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2A" w:rsidRDefault="00120C2A" w:rsidP="00120C2A">
      <w:pPr>
        <w:jc w:val="center"/>
        <w:rPr>
          <w:rFonts w:ascii="TIME" w:eastAsia="標楷體" w:hAnsi="TIME"/>
          <w:b/>
          <w:w w:val="99"/>
          <w:kern w:val="0"/>
          <w:sz w:val="40"/>
          <w:szCs w:val="40"/>
        </w:rPr>
      </w:pPr>
      <w:proofErr w:type="gramStart"/>
      <w:r w:rsidRPr="00B32AD0">
        <w:rPr>
          <w:rFonts w:ascii="TIME" w:eastAsia="標楷體" w:hAnsi="TIME"/>
          <w:b/>
          <w:w w:val="99"/>
          <w:kern w:val="0"/>
          <w:sz w:val="40"/>
          <w:szCs w:val="40"/>
        </w:rPr>
        <w:t>臺</w:t>
      </w:r>
      <w:proofErr w:type="gramEnd"/>
      <w:r w:rsidRPr="00B32AD0">
        <w:rPr>
          <w:rFonts w:ascii="TIME" w:eastAsia="標楷體" w:hAnsi="TIME"/>
          <w:b/>
          <w:w w:val="99"/>
          <w:kern w:val="0"/>
          <w:sz w:val="40"/>
          <w:szCs w:val="40"/>
        </w:rPr>
        <w:t>南市</w:t>
      </w:r>
      <w:r w:rsidRPr="00B32AD0">
        <w:rPr>
          <w:rFonts w:ascii="TIME" w:eastAsia="標楷體" w:hAnsi="TIME"/>
          <w:b/>
          <w:w w:val="99"/>
          <w:kern w:val="0"/>
          <w:sz w:val="40"/>
          <w:szCs w:val="40"/>
        </w:rPr>
        <w:t>1</w:t>
      </w:r>
      <w:r>
        <w:rPr>
          <w:rFonts w:ascii="TIME" w:eastAsia="標楷體" w:hAnsi="TIME"/>
          <w:b/>
          <w:w w:val="99"/>
          <w:kern w:val="0"/>
          <w:sz w:val="40"/>
          <w:szCs w:val="40"/>
        </w:rPr>
        <w:t>10</w:t>
      </w:r>
      <w:r w:rsidRPr="00B32AD0">
        <w:rPr>
          <w:rFonts w:ascii="TIME" w:eastAsia="標楷體" w:hAnsi="TIME"/>
          <w:b/>
          <w:w w:val="99"/>
          <w:kern w:val="0"/>
          <w:sz w:val="40"/>
          <w:szCs w:val="40"/>
        </w:rPr>
        <w:t>學年度國中技藝教育競賽</w:t>
      </w:r>
    </w:p>
    <w:p w:rsidR="00120C2A" w:rsidRDefault="00120C2A" w:rsidP="00120C2A">
      <w:pPr>
        <w:autoSpaceDE w:val="0"/>
        <w:autoSpaceDN w:val="0"/>
        <w:adjustRightInd w:val="0"/>
        <w:spacing w:line="360" w:lineRule="exact"/>
        <w:ind w:left="1079"/>
        <w:rPr>
          <w:rFonts w:eastAsia="標楷體" w:cs="標楷體"/>
          <w:b/>
          <w:bCs/>
          <w:w w:val="99"/>
          <w:kern w:val="0"/>
          <w:sz w:val="40"/>
          <w:szCs w:val="40"/>
        </w:rPr>
      </w:pPr>
      <w:r>
        <w:rPr>
          <w:rFonts w:eastAsia="標楷體" w:cs="標楷體" w:hint="eastAsia"/>
          <w:b/>
          <w:bCs/>
          <w:sz w:val="40"/>
          <w:szCs w:val="40"/>
        </w:rPr>
        <w:t xml:space="preserve">     </w:t>
      </w:r>
      <w:r>
        <w:rPr>
          <w:rFonts w:eastAsia="標楷體" w:cs="標楷體" w:hint="eastAsia"/>
          <w:b/>
          <w:bCs/>
          <w:sz w:val="40"/>
          <w:szCs w:val="40"/>
        </w:rPr>
        <w:t>【</w:t>
      </w:r>
      <w:r>
        <w:rPr>
          <w:rFonts w:ascii="標楷體" w:eastAsia="標楷體" w:hAnsi="標楷體" w:cs="標楷體" w:hint="eastAsia"/>
          <w:b/>
          <w:sz w:val="36"/>
          <w:szCs w:val="36"/>
        </w:rPr>
        <w:t>家政職群─美髮主題</w:t>
      </w:r>
      <w:r>
        <w:rPr>
          <w:rFonts w:eastAsia="標楷體" w:cs="標楷體" w:hint="eastAsia"/>
          <w:b/>
          <w:bCs/>
          <w:w w:val="99"/>
          <w:kern w:val="0"/>
          <w:sz w:val="40"/>
          <w:szCs w:val="40"/>
        </w:rPr>
        <w:t>】學科題庫</w:t>
      </w:r>
    </w:p>
    <w:p w:rsidR="00120C2A" w:rsidRPr="0042175E" w:rsidRDefault="00120C2A" w:rsidP="00120C2A">
      <w:pPr>
        <w:spacing w:beforeLines="10" w:before="24" w:line="460" w:lineRule="exact"/>
        <w:rPr>
          <w:rFonts w:ascii="標楷體" w:eastAsia="標楷體" w:hAnsi="標楷體"/>
          <w:sz w:val="16"/>
          <w:szCs w:val="16"/>
        </w:rPr>
      </w:pPr>
      <w:r w:rsidRPr="0042175E">
        <w:rPr>
          <w:rFonts w:ascii="標楷體" w:eastAsia="標楷體" w:hAnsi="標楷體" w:hint="eastAsia"/>
          <w:sz w:val="32"/>
          <w:szCs w:val="32"/>
        </w:rPr>
        <w:t>單選題（200題）</w:t>
      </w:r>
    </w:p>
    <w:p w:rsidR="00120C2A" w:rsidRDefault="00120C2A" w:rsidP="00120C2A">
      <w:p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120C2A" w:rsidRPr="00E629C2" w:rsidRDefault="00120C2A" w:rsidP="00120C2A">
      <w:pPr>
        <w:autoSpaceDE w:val="0"/>
        <w:autoSpaceDN w:val="0"/>
        <w:adjustRightInd w:val="0"/>
        <w:spacing w:line="440" w:lineRule="exact"/>
        <w:ind w:leftChars="-78" w:left="710" w:hangingChars="345" w:hanging="897"/>
        <w:jc w:val="both"/>
        <w:rPr>
          <w:rFonts w:ascii="標楷體" w:eastAsia="標楷體" w:hAnsi="標楷體"/>
          <w:sz w:val="28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身體上四處可見毛髮，下列那一部份有毛髮（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）手掌（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）腳掌（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）眼皮（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）嘴唇。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1" w:left="771" w:hangingChars="371" w:hanging="965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849BD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皮膚對於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冷熱碰觸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有所反應，因為它有（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）血液（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）神經（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）淋巴液（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）汗腺及油脂。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75" w:left="699" w:hangingChars="338" w:hanging="879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要使梳頭順暢，梳頭時應（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）用力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梳刷（</w:t>
      </w:r>
      <w:proofErr w:type="gramEnd"/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）由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根向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髮梢梳（</w:t>
      </w:r>
      <w:proofErr w:type="gramEnd"/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）由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梢向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髮根梳（</w:t>
      </w:r>
      <w:proofErr w:type="gramEnd"/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）用冷風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邊梳邊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吹。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直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的頭髮結構，其橫斷面為（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）方形（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）橢圓形（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）圓形（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扁形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849BD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）5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）乾性（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）中性（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）油性（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）酸性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之頭髮較易分叉。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709" w:hangingChars="353" w:hanging="918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毛髮的鱗片張口重疊方向應是（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根朝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尾（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尾朝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根（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根無開口（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尾任意重疊。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711" w:hangingChars="354" w:hanging="92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當色素消失而形成了空間，頭髮變成為（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）黑色（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）棕色（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）紅色（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）灰白色。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708" w:hangingChars="358" w:hanging="93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使用洗髮精洗頭跟頭髮的（1）表皮層（2）皮質層（3）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髓質層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尾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最有關係。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有利於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質的營養素（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）醣類（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）碳水化合物（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）蛋白質食物（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）澱粉。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有「毛髮之母」之稱的是（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）毛幹（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）毛根（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）毛乳頭（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）根鞘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104" w:left="800" w:hangingChars="404" w:hanging="105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使用手持式吹風機時，最適宜與頭髮的距離為（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5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至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10 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公分（</w:t>
      </w:r>
      <w:proofErr w:type="gramEnd"/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10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至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20 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公分（</w:t>
      </w:r>
      <w:proofErr w:type="gramEnd"/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20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至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30 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公分（</w:t>
      </w:r>
      <w:proofErr w:type="gramEnd"/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30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公分以下。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E5735B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容易產生油垢的頭髮屬（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）乾性（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）中性（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）油性（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）酸性。。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849BD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毛髮的主要成分是（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）碳水化合物（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）脂肪（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）重金屬（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）蛋白質。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1" w:left="851" w:hangingChars="402" w:hanging="1045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皮脂中某些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化學物質經太陽照射後形成（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）維生素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A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）維生素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B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）維生素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C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）維生素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D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20C2A" w:rsidRPr="00E629C2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25488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825488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825488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97441C">
        <w:rPr>
          <w:rFonts w:ascii="標楷體" w:eastAsia="標楷體" w:hAnsi="標楷體" w:cs="新細明體" w:hint="eastAsia"/>
          <w:kern w:val="0"/>
          <w:sz w:val="26"/>
          <w:szCs w:val="26"/>
        </w:rPr>
        <w:t>15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一般人的毛髮總數大約（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5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萬根（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10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萬根（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15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萬根（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20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萬根。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849BD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頭髮含有較多的（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）碳（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）氧（</w:t>
      </w:r>
      <w:proofErr w:type="gramEnd"/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）硫（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）氮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元素。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頭髮的成份蛋白質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佔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頭髮的百分比（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57%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67%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97%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37%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93" w:left="851" w:hangingChars="413" w:hanging="107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毛髮的生長速率跟下列何者無關？（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）美髮用品（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）性別（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）年齡（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）季節變化。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93" w:left="851" w:hangingChars="413" w:hanging="1074"/>
        <w:jc w:val="both"/>
        <w:rPr>
          <w:rFonts w:ascii="標楷體" w:eastAsia="標楷體" w:hAnsi="標楷體"/>
          <w:sz w:val="26"/>
          <w:szCs w:val="26"/>
        </w:rPr>
        <w:sectPr w:rsidR="00120C2A" w:rsidSect="00F61488">
          <w:headerReference w:type="default" r:id="rId8"/>
          <w:pgSz w:w="11907" w:h="16839" w:code="9"/>
          <w:pgMar w:top="1440" w:right="1080" w:bottom="1440" w:left="1080" w:header="708" w:footer="708" w:gutter="0"/>
          <w:cols w:space="720"/>
          <w:docGrid w:linePitch="326"/>
        </w:sectPr>
      </w:pPr>
    </w:p>
    <w:p w:rsidR="00120C2A" w:rsidRPr="008A749A" w:rsidRDefault="00120C2A" w:rsidP="00120C2A">
      <w:pPr>
        <w:autoSpaceDE w:val="0"/>
        <w:autoSpaceDN w:val="0"/>
        <w:adjustRightInd w:val="0"/>
        <w:spacing w:line="440" w:lineRule="exact"/>
        <w:ind w:leftChars="-93" w:left="851" w:hangingChars="413" w:hanging="107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8A749A">
        <w:rPr>
          <w:rFonts w:ascii="標楷體" w:eastAsia="標楷體" w:hAnsi="標楷體" w:hint="eastAsia"/>
          <w:sz w:val="26"/>
          <w:szCs w:val="26"/>
        </w:rPr>
        <w:lastRenderedPageBreak/>
        <w:t>（</w:t>
      </w:r>
      <w:r w:rsidRPr="008A749A">
        <w:rPr>
          <w:rFonts w:ascii="標楷體" w:eastAsia="標楷體" w:hAnsi="標楷體"/>
          <w:sz w:val="26"/>
          <w:szCs w:val="26"/>
        </w:rPr>
        <w:t>2</w:t>
      </w:r>
      <w:r w:rsidRPr="008A749A">
        <w:rPr>
          <w:rFonts w:ascii="標楷體" w:eastAsia="標楷體" w:hAnsi="標楷體" w:hint="eastAsia"/>
          <w:sz w:val="26"/>
          <w:szCs w:val="26"/>
        </w:rPr>
        <w:t>）19</w:t>
      </w:r>
      <w:r w:rsidRPr="008A749A">
        <w:rPr>
          <w:rFonts w:ascii="標楷體" w:eastAsia="標楷體" w:hAnsi="標楷體"/>
          <w:sz w:val="26"/>
          <w:szCs w:val="26"/>
        </w:rPr>
        <w:t>.</w:t>
      </w:r>
      <w:r w:rsidRPr="008A749A">
        <w:rPr>
          <w:rFonts w:ascii="標楷體" w:eastAsia="標楷體" w:hAnsi="標楷體" w:hint="eastAsia"/>
          <w:sz w:val="26"/>
          <w:szCs w:val="26"/>
        </w:rPr>
        <w:t>皮脂腺分佈最多的是（</w:t>
      </w:r>
      <w:r w:rsidRPr="008A749A">
        <w:rPr>
          <w:rFonts w:ascii="標楷體" w:eastAsia="標楷體" w:hAnsi="標楷體"/>
          <w:sz w:val="26"/>
          <w:szCs w:val="26"/>
        </w:rPr>
        <w:t>1</w:t>
      </w:r>
      <w:r w:rsidRPr="008A749A">
        <w:rPr>
          <w:rFonts w:ascii="標楷體" w:eastAsia="標楷體" w:hAnsi="標楷體" w:hint="eastAsia"/>
          <w:sz w:val="26"/>
          <w:szCs w:val="26"/>
        </w:rPr>
        <w:t>）手掌（</w:t>
      </w:r>
      <w:r w:rsidRPr="008A749A">
        <w:rPr>
          <w:rFonts w:ascii="標楷體" w:eastAsia="標楷體" w:hAnsi="標楷體"/>
          <w:sz w:val="26"/>
          <w:szCs w:val="26"/>
        </w:rPr>
        <w:t>2</w:t>
      </w:r>
      <w:r w:rsidRPr="008A749A">
        <w:rPr>
          <w:rFonts w:ascii="標楷體" w:eastAsia="標楷體" w:hAnsi="標楷體" w:hint="eastAsia"/>
          <w:sz w:val="26"/>
          <w:szCs w:val="26"/>
        </w:rPr>
        <w:t>）臉部（</w:t>
      </w:r>
      <w:r w:rsidRPr="008A749A">
        <w:rPr>
          <w:rFonts w:ascii="標楷體" w:eastAsia="標楷體" w:hAnsi="標楷體"/>
          <w:sz w:val="26"/>
          <w:szCs w:val="26"/>
        </w:rPr>
        <w:t>3</w:t>
      </w:r>
      <w:r w:rsidRPr="008A749A">
        <w:rPr>
          <w:rFonts w:ascii="標楷體" w:eastAsia="標楷體" w:hAnsi="標楷體" w:hint="eastAsia"/>
          <w:sz w:val="26"/>
          <w:szCs w:val="26"/>
        </w:rPr>
        <w:t>）腳底（</w:t>
      </w:r>
      <w:r w:rsidRPr="008A749A">
        <w:rPr>
          <w:rFonts w:ascii="標楷體" w:eastAsia="標楷體" w:hAnsi="標楷體"/>
          <w:sz w:val="26"/>
          <w:szCs w:val="26"/>
        </w:rPr>
        <w:t>4</w:t>
      </w:r>
      <w:r w:rsidRPr="008A749A">
        <w:rPr>
          <w:rFonts w:ascii="標楷體" w:eastAsia="標楷體" w:hAnsi="標楷體" w:hint="eastAsia"/>
          <w:sz w:val="26"/>
          <w:szCs w:val="26"/>
        </w:rPr>
        <w:t>）關節。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20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頭髮成長不受那一項影響（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）季節（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）味覺（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）荷爾蒙（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）健康。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810" w:hangingChars="392" w:hanging="1019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洗髮的主要目的，在於（1）使髮型更容易梳理（2）清潔頭髮及頭皮（3）治療脫髮症（4）使頭皮柔軟。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毛髮完全脫離毛乳頭是屬於（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）生長期（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）活躍期（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）退化期（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）休止期。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染髮用圍巾宜選用（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）深色（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）淺色（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）花色（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）白色。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油性頭皮在刷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時，力道應（1）重（2）輕（3）輕、重交替（4）隨興。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A41C10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25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最不恰當的洗髮方式是（1）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圓爪刷洗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（2）搓洗（3）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指腹洗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（4）按摩洗。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51" w:hangingChars="446" w:hanging="11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849BD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理想的洗髮溫度為（1）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℃～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27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℃（2）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27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℃～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℃（3）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℃～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37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℃（4）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38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℃～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℃。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799" w:hangingChars="393" w:hanging="102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）2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護髮或染髮時，最常用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於塗勻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產品的工具是（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）染髮刷（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）尖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尾梳（</w:t>
      </w:r>
      <w:proofErr w:type="gramEnd"/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）小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板梳（</w:t>
      </w:r>
      <w:proofErr w:type="gramEnd"/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刮梳。</w:t>
      </w:r>
      <w:proofErr w:type="gramEnd"/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686EF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躺式洗髮用（1）叩打法（2）振動法（3）壓迫法（4）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強擦法</w:t>
      </w:r>
      <w:proofErr w:type="gramEnd"/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按摩清洗頭髮。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）2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剪髮時可同時剪去長度及薄度的是（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手推剪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）剪刀（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削刀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）電剪。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30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冷燙紙應採用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）塑膠紙（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）鋁鉑紙（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）西卡紙（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）棉紙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為佳。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）3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洗髮沖水時應用（1）溫水（2）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燙水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（3）冷水（4）冰水。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理燙髮用具應（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）用完即消毒（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）二天消毒（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）三天消毒（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）不必消毒。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）3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橡皮圈應存放在（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）濕熱處（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）太陽照射處（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）陰涼處（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）麵粉內。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799" w:hangingChars="393" w:hanging="102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處理頭髮分叉的最好方法是（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）修剪（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）用冷燙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液再燙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一次（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擦些護髮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霜即可（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）只要注意營養即可。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洗髮時較容易損傷頭髮的是（1）洗髮膏（2）洗髮粉（3）洗髮精（4）肥皂。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810" w:hangingChars="392" w:hanging="1019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每個人的頭髮因新陳代謝的關係會掉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，通常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每天約掉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20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根（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30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根（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50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100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根（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100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200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根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是正常的。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823" w:hangingChars="397" w:hanging="103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）3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頭髮烘乾機適用於（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）直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）捲曲髮型（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）波浪髮型（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）羽毛剪髮型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定型時使用。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782" w:hangingChars="381" w:hanging="99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質柔順容易梳理是（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）受損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質（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）缺乏彈性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質（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）乾性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質（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）健康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質。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機具的使用應（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）經常維護及保養（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）任意使用（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）免保養（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）使用前保養。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9" w:left="867" w:hangingChars="425" w:hanging="1105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40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吹風時較不適合當輔助梳使用的是（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）小板梳（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）刮梳（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）尖尾梳（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）菜刀梳。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908" w:hangingChars="435" w:hanging="113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髮油的原料（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）植物油、礦物油、動物油（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）植物油、沙拉油、動物油（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）乳質油、植物油、動物油（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）汽油、植物油、礦物油。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）4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F41EC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一般梳子材質可用（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）玻璃（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）橡皮（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）錫（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）硬塑膠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來製造。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866" w:hangingChars="419" w:hanging="1089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）4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調整吹風機風速快慢及溫度高低調整的主要依據是（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質（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）季節（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）室溫（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）顧客。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118" w:left="838" w:hangingChars="431" w:hanging="11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平日保養的方法是（1）攝取均衡的營養（2）保持愉快的心情（3）洗頭後在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髮尾抹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上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護髮霜或</w:t>
      </w:r>
      <w:proofErr w:type="gramEnd"/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PPT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蛋白質，以防分叉（4）以上皆是。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93" w:left="825" w:hangingChars="403" w:hanging="1048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45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噴霧式的髮膠中所含的酒精成份是為了（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）溶解膠質易於發揮（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）增加香味（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）降低成本（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）增加成本。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整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烘乾前為固定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子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位置應圍上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）髮網（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）塑膠帽（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）毛巾（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）保鮮膜。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88" w:left="780" w:hangingChars="381" w:hanging="99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）4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以坐式洗髮洗中間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區時，服務人員應站在顧客的（1）右側（2）後側（3）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左側（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4）前面。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洗髮時應在（1）前頭部（2）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頂部（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3）側部（4）後頭部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起泡沫。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870" w:hangingChars="415" w:hanging="1079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為客人洗髮時應隨時保持（1）背部（2）頭部（3）腳部（4）手部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挺直而讓手腕之移動達到洗髮的效果。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813" w:hangingChars="393" w:hanging="102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50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幫顧客圍毛巾時，操作者應站在顧客（1）前面（2）側面（3）後面（4）不受限制。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839" w:hangingChars="403" w:hanging="1048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849BD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51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洗髮沖水時應注意事項，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以下何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者為非（1）衣服是否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沖濕（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2）耳朵是否進水（3）保持適當距離（4）對客人品頭論足。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87" w:left="883" w:hangingChars="420" w:hanging="109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52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嬰兒用洗髮精含有（1）陰離子（2）陽離子（3）兩性離子（4）非離子，界面活性劑。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53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坐式洗髮操作時，裝水起泡用（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）裝水瓶（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）塑膠杯（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）金屬杯（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）噴水瓶。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54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（1）地下水（2）河川水（3）自來水（4）蒸餾水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以上何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者為軟水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866" w:hangingChars="419" w:hanging="1089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55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適合剪水平髮型的剪刀是（1）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雙齒打薄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剪刀（2）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單齒打薄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剪刀（3）較長的剪刀（4）電剪。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810" w:hangingChars="392" w:hanging="1019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）5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洗髮的態度何者為正確（1）吐氣在顧客的臉上（2）水飛濺到臉上（3）用力拉扯頭髮（4）注意每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個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洗髮的細節。。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1" w:left="841" w:hangingChars="398" w:hanging="1035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57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日常的護髮是指正確的（1）洗髮（2）刮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（3）刷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（4）洗髮、刷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日常保養。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60" w:left="821" w:hangingChars="371" w:hanging="965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）5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除去頭髮或頭皮之污垢，使保持清潔所用的美髮用品稱之為（1）肥皂（2）清潔劑（3）洗髮精（4）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潤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絲精。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35" w:left="935" w:hangingChars="392" w:hanging="1019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）5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較能使客人消除疲勞並達成清洗功效的洗髮方式是（1）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抓洗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圓爪刷洗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（3）按摩洗（4）沖洗。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染髮碗宜選用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）塑膠（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）木質（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）玻璃（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）金屬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製品。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理想洗髮劑的酸鹼度約在（1）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2.8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4.5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6.5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9.5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左右。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整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時不適於固定髮捲的是（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）髮夾（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）小單夾（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Ｕ型夾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）鯊魚夾。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8" w:left="824" w:hangingChars="398" w:hanging="1035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市面上最常用的洗髮劑（1）粉末洗髮劑（2）軟膏狀洗髮劑（3）液體狀洗髮劑（4）自動噴霧洗髮劑。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97753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刷髮用具宜選擇（1）尖尾梳（2）針釘梳（3）木板梳（4）動物鬃梳。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65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髮捲大小與完成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度成（1）正比（2）反比（3）不必比（4）隨便比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810" w:hangingChars="392" w:hanging="1019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頭部七條基準線中，左側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側角點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連至右側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側角點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的是（1）正中線（2）側中線（3）側頭線（4）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臉際線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受損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髮尾每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星期至少護髮（1）一次（2）二次（3）三次（4）四次。。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6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沖水時應以（1）指尖（2）指腹（3）手心（4）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手刀</w:t>
      </w:r>
      <w:proofErr w:type="gramEnd"/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做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Ｎ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型摩擦。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（4）6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水平剪髮時，髮束與剪刀應成（1）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45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度（2）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60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度（3）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75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度（4）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90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度。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（3）7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剪髮所依據的是（1）整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理論（2）染髮理論（3）幾何理論（4）三角理論。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洗髮躺椅的椅背上部應比水槽（1）高（2）低（3）平行（4）垂直。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823" w:hangingChars="397" w:hanging="103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849BD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橫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一直線剪法角度</w:t>
      </w:r>
      <w:proofErr w:type="gramEnd"/>
      <w:r w:rsidRPr="00C02285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°時會呈現（1）高層次（2）低層次（3）多層次（4）無層次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髮型。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851" w:hangingChars="413" w:hanging="1074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區別乾性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質的方法，何者為非（1）洗後一星期仍不會油膩（2）會出現乾燥的頭皮屑（3）耳後污垢乾性（4）洗後兩天會有油膩的感覺。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783" w:hangingChars="387" w:hanging="100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防止頭髮分叉應（1）利用高溫烘乾（2）用力拉梳（3）避免紫外線照射（4）多吃油脂類食物。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）7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頭髮受損者保養應選用（1）護髮油（2）酒精（3）面霜（4）膠水。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1B73B4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任何髮型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的剪法都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需先設定（1）中心線（2）水平線（3）引導線（4）側中線。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洗髮時至少要打（1）一次（2）二次（3）三次（4）四次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泡沫。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頭部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15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點中的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S.P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就是（1）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後部點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（2）頸部點（3）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側部點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（4）頂部點。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838" w:hangingChars="408" w:hanging="106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）7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燙髮時橡皮圈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的套法應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是（1）內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鬆外緊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（2）內緊外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鬆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（3）上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鬆下緊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（4）下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鬆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上緊。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810" w:hangingChars="392" w:hanging="1019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80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為了促進血液循環，洗髮應以（1）手抓式（2）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抓洗器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（3）按摩式（4）沒目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的亂抓。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87" w:left="797" w:hangingChars="387" w:hanging="100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A04DC6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燙髮時標準式分區的兩前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側與臉部髮緣線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呈（1）相交（2）平行（3）垂直（4）重疊。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A04DC6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（1）前頭部（2）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內部（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3）後頭部（4）頸背部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的毛髮，易受外界影響而受損。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A04DC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）8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標準冷燙的分區法為（1）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8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區（2）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9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區（3）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10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區（4）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12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區。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9" w:left="838" w:hangingChars="414" w:hanging="107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為防止橡皮圈壓到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根可使用（1）冷燙紙（2）髮膠（3）髮夾（4）插銷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挑起橡皮圈。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87" w:left="810" w:hangingChars="392" w:hanging="1019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85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還原劑時間到達時，不使藥劑停留在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上太久，可使用（1）試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（2）上氧化劑（3）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中間沖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水（4）洗髮。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A04DC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）8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剪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瀏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海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時需站在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顧客的（1）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左側（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2）右側（3）前方（4）後方。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A04DC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）8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頭部的基準點有（1）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13 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個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14 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個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15 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個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16 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個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8" w:left="850" w:hangingChars="408" w:hanging="106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標準燙髮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Ｃ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區的捲髮角度是（1）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120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°以上（2）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120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°～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90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°（3）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90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°～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60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°（4）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60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°以下。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使用削刀時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得隨時保持頭髮（1）濕潤（2）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乾燥（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3）油份（4）垂直。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</w:t>
      </w:r>
      <w:r w:rsidRPr="00A04DC6">
        <w:rPr>
          <w:rFonts w:ascii="標楷體" w:eastAsia="標楷體" w:hAnsi="標楷體" w:cs="新細明體" w:hint="eastAsia"/>
          <w:kern w:val="0"/>
          <w:sz w:val="26"/>
          <w:szCs w:val="26"/>
        </w:rPr>
        <w:t>90</w:t>
      </w:r>
      <w:r w:rsidRPr="00A04DC6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A04DC6">
        <w:rPr>
          <w:rFonts w:ascii="標楷體" w:eastAsia="標楷體" w:hAnsi="標楷體" w:cs="新細明體" w:hint="eastAsia"/>
          <w:kern w:val="0"/>
          <w:sz w:val="26"/>
          <w:szCs w:val="26"/>
        </w:rPr>
        <w:t>頭部</w:t>
      </w:r>
      <w:r w:rsidRPr="00A04DC6">
        <w:rPr>
          <w:rFonts w:ascii="標楷體" w:eastAsia="標楷體" w:hAnsi="標楷體" w:cs="新細明體"/>
          <w:kern w:val="0"/>
          <w:sz w:val="26"/>
          <w:szCs w:val="26"/>
        </w:rPr>
        <w:t xml:space="preserve">15 </w:t>
      </w:r>
      <w:r w:rsidRPr="00A04DC6">
        <w:rPr>
          <w:rFonts w:ascii="標楷體" w:eastAsia="標楷體" w:hAnsi="標楷體" w:cs="新細明體" w:hint="eastAsia"/>
          <w:kern w:val="0"/>
          <w:sz w:val="26"/>
          <w:szCs w:val="26"/>
        </w:rPr>
        <w:t>點中的</w:t>
      </w:r>
      <w:r w:rsidRPr="00A04DC6">
        <w:rPr>
          <w:rFonts w:ascii="標楷體" w:eastAsia="標楷體" w:hAnsi="標楷體" w:cs="新細明體"/>
          <w:kern w:val="0"/>
          <w:sz w:val="26"/>
          <w:szCs w:val="26"/>
        </w:rPr>
        <w:t xml:space="preserve">T.P </w:t>
      </w:r>
      <w:r w:rsidRPr="00A04DC6">
        <w:rPr>
          <w:rFonts w:ascii="標楷體" w:eastAsia="標楷體" w:hAnsi="標楷體" w:cs="新細明體" w:hint="eastAsia"/>
          <w:kern w:val="0"/>
          <w:sz w:val="26"/>
          <w:szCs w:val="26"/>
        </w:rPr>
        <w:t>就是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（1）頂部點（2）中心點（3）黃金點（4）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耳點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1B73B4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剪髮的主要目的是（1）清潔（2）操作（3）造型（4）增加光澤。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852" w:hangingChars="408" w:hanging="106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剪髮時取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片要（1）愈厚愈好（2）一把抓（3）適度的薄度（4）愈薄愈好較佳。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823" w:hangingChars="397" w:hanging="103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A103D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集中挾剪的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剪髮，展開的效果是（1）平齊（2）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凸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型（3）中心長，左右短（4）中心短，左右長。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849BD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）9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冷燙劑至少應該有（1）一劑（2）二劑（3）三劑（4）四劑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才能完成燙髮。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854" w:hangingChars="409" w:hanging="106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（2）9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（1）正中線（2）側中線（3）水平線（4）側頭線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是頭部七條基準線中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以耳點為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中心。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849" w:hangingChars="407" w:hanging="1058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（1）9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剪左右對稱的髮型宜採用（1）中心分線（2）水平分線（3）側面分線（4）側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頭線分線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標準燙髮應（1）直線燙（2）圓形燙（3）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分區燙（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4）任意燙。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1" w:left="841" w:hangingChars="398" w:hanging="1035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（2）9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剪髮要有前後之分時以（1）水平線（2）側中線（3）中心線（4）頂側線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為基準。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87" w:left="839" w:hangingChars="403" w:hanging="1048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（3）9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燙髮藥水稀釋的作用是適應（1）正常性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質（2）加強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度（3）受損或漂染過的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質（4）較粗硬的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質。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8" w:left="813" w:hangingChars="403" w:hanging="1048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100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若要觀察燙髮中頭髮捲曲的程度可使用（1）護髮劑（2）上第二劑（3）試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（4）檢查表面頭髮。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93" w:left="838" w:hangingChars="408" w:hanging="106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1B73B4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01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冷燙時氧化劑的用量必需與還原劑的用量（1）多（2）相等（3）少（4）不必用。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893" w:hangingChars="424" w:hanging="110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849BD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）10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冷燙之標準分區法，每區寬度應（1）大於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子長度（2）略小於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子長度（3）長短無關（4）大於二倍。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103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染髮後宜選用（1）強酸性（2）弱酸性（3）強鹼性（4）弱鹼性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洗髮精。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（3）10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冷燙時分區的目的（1）美觀好看（2）顧客要求（3）操作方便（4）增加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度。</w:t>
      </w:r>
    </w:p>
    <w:p w:rsidR="00120C2A" w:rsidRPr="008E4DFC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206D37">
        <w:rPr>
          <w:rFonts w:ascii="標楷體" w:eastAsia="標楷體" w:hAnsi="標楷體" w:cs="新細明體" w:hint="eastAsia"/>
          <w:kern w:val="0"/>
          <w:sz w:val="26"/>
          <w:szCs w:val="26"/>
        </w:rPr>
        <w:t>（3）105</w:t>
      </w:r>
      <w:r w:rsidRPr="00206D37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染髮時取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片寬度大約（1）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15 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公分（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10 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公分（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3）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5 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公分（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4）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公分。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1" w:left="895" w:hangingChars="419" w:hanging="1089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97753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06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燙髮完成，將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捲子拆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下後用（1）潤絲精（2）酸性洗髮精（3）強鹼洗髮精（4）依顧客喜好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沖洗頭髮。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75" w:left="967" w:hangingChars="441" w:hanging="114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（1）10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冷燙中何者具有保護髮尾，並使藥水滲透的均勻（1）冷燙紙（2）橡皮圈（3）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棒（4）噴水器。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81" w:left="992" w:hangingChars="456" w:hanging="118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97753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08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燙髮作用過度時會產生（1）有波浪的頭髮（2）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頭（3）脆弱分叉的頭髮（4）柔軟的頭髮。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109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剪髮時頭部的基準線有（1）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5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6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7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條。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965" w:hangingChars="457" w:hanging="1188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燙髮時每束頭髮應（1）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髮根梳順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髮尾梳順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根至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尾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均梳順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（4）拿起頭髮就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即可燙出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有光澤頭髮。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75" w:left="938" w:hangingChars="430" w:hanging="1118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966483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筒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法時須注意取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角度及是否將（1）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尾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至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根部（2）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根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至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尾部（3）只捲髮根（4）只捲髮尾部。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75" w:left="951" w:hangingChars="435" w:hanging="113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半永久性染髮劑可以進入頭髮皮質層，但未與什麼結合（1）人工色（2）氧化素（3）色素粒子（4）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活性劑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皮膚試驗可知道（1）顯現時間（2）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色搭配（3）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質優劣（4）過敏現象。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77" w:hangingChars="456" w:hanging="118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筒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法時，為使頂部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頭髮高蓬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，取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角度最好是（1）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60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度以下（2）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70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80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度（3）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80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90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度（4）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90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135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度。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1" w:left="966" w:hangingChars="446" w:hanging="11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966483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15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改善美髮營業環境衛生是（1）衛生機關（2）環保機關（3）清潔隊員（4）美髮工作者的基本責任。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75" w:left="938" w:hangingChars="430" w:hanging="1118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966483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剪髮後碎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應如何處理（1）棄於地面（2）用紙包妥予以焚燒（3）隨時清掃倒入有蓋之容器內（4）倒入排水溝用水沖掉。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97753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客人詢問時應（1）沈默不答（2）笑而不答（3）不理不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睬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（4）微笑回答。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38" w:hangingChars="441" w:hanging="114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849BD">
        <w:rPr>
          <w:rFonts w:ascii="標楷體" w:eastAsia="標楷體" w:hAnsi="標楷體" w:cs="新細明體" w:hint="eastAsia"/>
          <w:kern w:val="0"/>
          <w:sz w:val="26"/>
          <w:szCs w:val="26"/>
        </w:rPr>
        <w:t>4）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若光線不足時會影響（1）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束試驗（2）皮膚試驗（3）頭皮試驗（4）選色之準確性。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（</w:t>
      </w:r>
      <w:r w:rsidRPr="00297753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（1）不當剪髮（2）染劑（3）編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（4）吹風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對毛髮具有化學上的傷害。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66" w:hangingChars="452" w:hanging="1175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849BD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20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染劑染髮時，若顏色可維持六次至八次洗髮，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此染劑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為（1）暫時（2）半永久（3）永久（4）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滲透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性染劑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020" w:hangingChars="478" w:hanging="124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在標準冷燙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，第一區時應向前拉出與頭皮成（1）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60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°（2）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80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°（3）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100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°（4）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120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°。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110" w:left="992" w:hangingChars="483" w:hanging="125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染劑與雙氧水混合時應採用何種器皿（1）金屬碗（2）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鋁碗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銅碗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（4）塑膠或玻璃碗。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9" w:left="922" w:hangingChars="446" w:hanging="11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22732C">
        <w:rPr>
          <w:rFonts w:ascii="標楷體" w:eastAsia="標楷體" w:hAnsi="標楷體" w:cs="新細明體" w:hint="eastAsia"/>
          <w:kern w:val="0"/>
          <w:sz w:val="26"/>
          <w:szCs w:val="26"/>
        </w:rPr>
        <w:t>（3）123</w:t>
      </w:r>
      <w:r w:rsidRPr="0022732C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染髮之前應清洗頭髮，不可抓傷頭皮，並且將頭髮（1）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吹半乾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（2）濕的也可以（3）全部吹乾（4）都可以。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924" w:hangingChars="441" w:hanging="114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冷燙或染髮前，坐在冷氣風口，則其完成所需時間（1）快（2）慢（3）不影響（4）均勻。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978" w:hangingChars="462" w:hanging="120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97753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22732C">
        <w:rPr>
          <w:rFonts w:ascii="標楷體" w:eastAsia="標楷體" w:hAnsi="標楷體" w:cs="新細明體" w:hint="eastAsia"/>
          <w:kern w:val="0"/>
          <w:sz w:val="26"/>
          <w:szCs w:val="26"/>
        </w:rPr>
        <w:t>125</w:t>
      </w:r>
      <w:r w:rsidRPr="0022732C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冷燙時，若以不同角度捲入，其所產生的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度（1）相同（2）不同（3）無關（4）沒有影響。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206D37">
        <w:rPr>
          <w:rFonts w:ascii="標楷體" w:eastAsia="標楷體" w:hAnsi="標楷體" w:cs="新細明體" w:hint="eastAsia"/>
          <w:kern w:val="0"/>
          <w:sz w:val="26"/>
          <w:szCs w:val="26"/>
        </w:rPr>
        <w:t>（4）126</w:t>
      </w:r>
      <w:r w:rsidRPr="00206D37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染髮時取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片的厚度大約（1）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10 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公分（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8 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公分（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3）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4 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公分（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4）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公分。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93" w:left="965" w:hangingChars="457" w:hanging="1188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理燙髮美容業者應備有完整的（1）工具箱（2）急救箱（3）意見箱（4）小費箱以便發生意外時，隨時可運用。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908" w:hangingChars="435" w:hanging="113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燙髮須在（1）頭皮有發炎（2）脫毛症（3）頭皮和頭髮最健康時（4）脆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才能進行。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（1）12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室內溫度愈高燙髮時間（1）愈短（2）愈長（3）一樣（4）不影響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1" w:left="979" w:hangingChars="451" w:hanging="117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30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利用植物的葉子或根莖中所含有的染色體為主成分是（1）暫時性染劑（2）半永久性染劑（3）植物性染劑（4）化合性染劑。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77" w:hangingChars="456" w:hanging="118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431134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297753">
        <w:rPr>
          <w:rFonts w:ascii="標楷體" w:eastAsia="標楷體" w:hAnsi="標楷體" w:cs="新細明體" w:hint="eastAsia"/>
          <w:kern w:val="0"/>
          <w:sz w:val="26"/>
          <w:szCs w:val="26"/>
        </w:rPr>
        <w:t>131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標準燙髮時會影響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尾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度效果不佳的原因是（1）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尾過度集中（2）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尾平順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緊（3）張力均衡（4）拉力均衡。。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92" w:hangingChars="462" w:hanging="120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431134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彈性佳的頭髮通常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維持燙後良好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效果時間會（1）較短（2）適中（3）較長（4）差別不大。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22" w:hangingChars="435" w:hanging="113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（2）13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噴霧型染劑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是屬於（1）永久性染劑（2）暫時性染劑（3）半永久性染劑（4）植物性染劑。</w:t>
      </w:r>
    </w:p>
    <w:p w:rsidR="00120C2A" w:rsidRPr="003324F1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049E1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）13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燙髮用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棒的材質以採用（1）木質（2）塑膠（3）玻璃（4）金屬。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51" w:hangingChars="446" w:hanging="11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D1830">
        <w:rPr>
          <w:rFonts w:ascii="標楷體" w:eastAsia="標楷體" w:hAnsi="標楷體" w:cs="新細明體" w:hint="eastAsia"/>
          <w:kern w:val="0"/>
          <w:sz w:val="26"/>
          <w:szCs w:val="26"/>
        </w:rPr>
        <w:t>（3）135.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容易接受冷燙的頭髮（1）白髮（2）粗硬的頭髮（3）受損的頭髮（4）健康的頭髮。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施行燙髮時的第一步驟是（1）使用第一劑（2）診斷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質（3）捲髮（4）剪髮。</w:t>
      </w:r>
    </w:p>
    <w:p w:rsidR="00120C2A" w:rsidRPr="00BA103D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（1）1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全染時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，白髮染黑應先染（1）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根（2）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中（3）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尾（4）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中及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尾。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431134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燙後發現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漏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時（1）再行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補燙（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2）不予理會（3）不影響（4）剪掉。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867" w:hangingChars="414" w:hanging="107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139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因化學藥品侵蝕及日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曬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的原因（1）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瀏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海（2）頭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頂部（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3）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內部（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4）頸背部的頭髮較易受損。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431134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冷燙與漂染之時間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最好相隔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（1）一天（2）二天（3）三天（4）七天。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51" w:hangingChars="446" w:hanging="11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藍色或綠色的色調，我們稱為（1）對比調（2）寒色調（3）暖色調（4）濁色調。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51" w:hangingChars="446" w:hanging="11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燙髮時頭頂部分若要膨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鬆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效果，所持角度（1）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150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°以上（2）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120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°～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90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°（3）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90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°～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60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°（4）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60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°以下。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雙氧水可當什麼使用（1）著色劑（2）染色劑（3）脫色劑（4）混合使用。</w:t>
      </w:r>
    </w:p>
    <w:p w:rsidR="00120C2A" w:rsidRPr="00BA103D" w:rsidRDefault="00120C2A" w:rsidP="00120C2A">
      <w:pPr>
        <w:autoSpaceDE w:val="0"/>
        <w:autoSpaceDN w:val="0"/>
        <w:adjustRightInd w:val="0"/>
        <w:spacing w:line="440" w:lineRule="exact"/>
        <w:ind w:leftChars="-87" w:left="951" w:hangingChars="446" w:hanging="11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半永久性染劑在頭髮上停留的時間約（1）一星期（2）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6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星期（3）下次洗髮時（4）新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長出時。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895" w:hangingChars="430" w:hanging="1118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 w:rsidRPr="00431134">
        <w:rPr>
          <w:rFonts w:ascii="標楷體" w:eastAsia="標楷體" w:hAnsi="標楷體" w:cs="新細明體" w:hint="eastAsia"/>
          <w:kern w:val="0"/>
          <w:sz w:val="26"/>
          <w:szCs w:val="26"/>
        </w:rPr>
        <w:t>145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暫時性染劑在頭髮上停留的時間（1）一星期（2）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2 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個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月（3）下次洗髮時（4）一天。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永久性染髮劑需加（1）安定劑（2）調色劑（3）人工色素（4）雙氧水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(H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  <w:vertAlign w:val="subscript"/>
        </w:rPr>
        <w:t>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O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  <w:vertAlign w:val="subscript"/>
        </w:rPr>
        <w:t>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)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9" w:left="906" w:hangingChars="440" w:hanging="114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（1）14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染髮前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束試驗能測出（1）上色時間（2）過敏現象（3）頭髮張力（4）頭髮彈力。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09" w:hangingChars="430" w:hanging="1118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（1）14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染髮前選色時應採用何種光線為正確（1）白天光線（2）晚上光線（3）電燈（4）水銀燈。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（2）14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染髮後頭髮在濕的時候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色較（1）淡（2）深（3）一樣（4）不一定。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22" w:hangingChars="435" w:hanging="113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50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整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時塗抹髮膠的最主要功用是（1</w:t>
      </w:r>
      <w:r>
        <w:rPr>
          <w:rFonts w:ascii="標楷體" w:eastAsia="標楷體" w:hAnsi="標楷體" w:cs="新細明體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增加光澤（2）保養頭髮（3）柔軟頭髮（4）固定髮型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）151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三原色不包括（1）紅（2）綠（3）黃（4）藍。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75" w:left="951" w:hangingChars="435" w:hanging="113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r w:rsidRPr="002049E1">
        <w:rPr>
          <w:rFonts w:ascii="標楷體" w:eastAsia="標楷體" w:hAnsi="標楷體" w:cs="新細明體" w:hint="eastAsia"/>
          <w:kern w:val="0"/>
          <w:sz w:val="26"/>
          <w:szCs w:val="26"/>
        </w:rPr>
        <w:t>152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美容院中聊天的好話題應該是（1）政治性的（2）爭議性的（3）宗教性的（4）非爭議性的。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53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下列那一種不是化學消毒法（1）漂白水（2）酒精（3）紫外線（4）來蘇水。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54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使用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筒捲髮時頭髮應（1）鬆弛（2）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緊直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（3）歪斜（4）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鬈曲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55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直吹內彎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髮型時，分區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片要挑（1）水平線（2）斜線（3）曲線（4）弧線。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049E1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56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燙髮時試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之目的在觀察（1）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質（2）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色（3）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量（4）波浪大小。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950" w:hangingChars="451" w:hanging="117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（2）15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筒的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子分有大、中、小號，其捲髮技巧類似（1）螺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蜷燙法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（2）冷燙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法（3）平板燙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法（4）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電棒燙法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（</w:t>
      </w:r>
      <w:r w:rsidRPr="009631F9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58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燙髮後，使用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染髮劑應隔幾天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進行（1）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天（2）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3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天（3）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7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天（4）無限制。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59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有效的吹出線條髮型的梳子是（1）九排梳（2）排骨梳（3）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圓梳（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4）小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板梳。</w:t>
      </w:r>
      <w:proofErr w:type="gramEnd"/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60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吹髮時最好（1）一大束（2）不分區（3）隨自己意思（4）分區髮片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慢慢放下來吹。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66" w:hangingChars="452" w:hanging="1175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吹風前擦過量髮油會產生（1）易梳理（2）易固定成型（3）不易成型（4）分叉斷裂。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77" w:hangingChars="456" w:hanging="118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經常梳理頭髮對血液循環有助益，也可使毛髮（1）易斷裂（2）易分叉（3）增加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量（4）促進生長。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圍在頸上毛巾基於（1）道德因素（2）安全因素（3）衛生因素（4）金錢因素。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51" w:hangingChars="446" w:hanging="11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D36B09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潮濕的毛髮，使用熱度達攝氏（1）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25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度（2）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35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度（3）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45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度（4）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55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度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則角蛋白質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開始變化。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100" w:left="904" w:hangingChars="440" w:hanging="1144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）16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吹風時髮型的蓬鬆度與所持梳子的（1）角度（2）大小（3）長短（4）品質好壞有密切的關係。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22" w:hangingChars="435" w:hanging="113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美髮業是一種（1）人與技術（2）人與頭髮（3）人與美容院（4）人與人直接接觸的服務。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22" w:hangingChars="435" w:hanging="113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67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吹髮或逆梳能撐住髮型之力量其重心應放在（1）髮根處（2）髮量（3）髮莖（4）髮梢。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118" w:left="895" w:hangingChars="453" w:hanging="1178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78343C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）16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理燙髮營業場所應（1）通風換氣良好（2）燈光愈暗愈好（3）有良好隔音設備（4）音響效果良好。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116" w:left="853" w:hangingChars="435" w:hanging="113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（1）16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天天洗髮或吹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，長久會造成頭髮（1）失去光澤（2）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易梳（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3）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量增多（4）易穩定。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116" w:left="869" w:hangingChars="441" w:hanging="114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78343C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70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梳頭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用的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梳，其質料最好採用（1）鬃毛梳（2）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鐵梳（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3）鋁製品梳子（4）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膠類製品</w:t>
      </w:r>
      <w:proofErr w:type="gramEnd"/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來梳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111" w:left="865" w:hangingChars="435" w:hanging="113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應用手和髮夾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出來的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法是（1）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筒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法（2）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指推波紋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（3）螺蜷（4）電鉗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法。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（4）17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（1）燙髮劑（2）染髮劑（3）生髮水（4）髮蠟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係屬一般化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粧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品。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（3）17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應有許可字號之化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粧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品為（1）髮蠟（2）美髮水（3）染髮劑（4）剃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鬍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膏。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（3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）17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美髮技術主要是為（1）自己處理（2）公司效勞（3）服務顧客（4）賺錢。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118" w:left="978" w:hangingChars="485" w:hanging="126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D36B09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75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一個完整的髮型，其主要技巧在於（1）梳子的運用（2）吹風機的運用（3）梳子和吹風機的運用（4）雙手的運用。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手持吹風機吹頭髮，應該由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髮根吹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至（1）頭皮（2）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幹（3）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中（4）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尾。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1" w:left="966" w:hangingChars="446" w:hanging="11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（2）1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毛巾使用蒸氣消毒，時間不得少於（1）五分鐘（2）十分鐘（3）十五分鐘（4）二十分鐘以上。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049E1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下列那一種水是最好的飲用水（1）泉水（2）河水（3）雨水（4）自來水。</w:t>
      </w:r>
    </w:p>
    <w:p w:rsidR="00120C2A" w:rsidRDefault="00120C2A" w:rsidP="00120C2A">
      <w:pPr>
        <w:autoSpaceDE w:val="0"/>
        <w:autoSpaceDN w:val="0"/>
        <w:adjustRightInd w:val="0"/>
        <w:spacing w:line="440" w:lineRule="exact"/>
        <w:ind w:leftChars="-75" w:left="967" w:hangingChars="441" w:hanging="114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78343C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紫外線消毒法為一種（1）物理消毒法（2）化學消毒法（3）超音波消毒法（4）核能消毒法。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978" w:hangingChars="462" w:hanging="120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80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通常夏天人體最適宜的濕度約為（1）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40%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50%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50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60%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60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～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70%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69" w:left="994" w:hangingChars="446" w:hanging="11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D36B09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吹風時較不易吹出層次、線條的髮梳是（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）九排梳（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）排骨梳（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）圓梳（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）Ｓ彎梳。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77" w:hangingChars="456" w:hanging="118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）18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蒸氣消毒箱內之中心溫度需多少度以上殺菌效果最好（1）50℃（2）60℃（3）70℃（4）80℃。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76" w:left="991" w:hangingChars="451" w:hanging="117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在美髮店內採用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最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經濟的物理消毒方法為（1）煮沸消毒法（2）蒸氣消毒法（3）紫外線消毒法（4）化學消毒法。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染髮前不宜（1）剪髮（2）潤絲（3）吹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（4）洗髮。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66" w:hangingChars="452" w:hanging="1175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185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主成份為硝酸銀、鉛、銅、鐵的染劑是（1）植物性染劑（2）礦物質染劑（3）化合性染劑（4）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滲透型染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劑。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965" w:hangingChars="457" w:hanging="1188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每一位理燙髮從業人員應至少有白色或素色工作服（1）一套（2）二套以上（3）三套以上（4）不須要。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924" w:hangingChars="441" w:hanging="114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（4）18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下列那一種消毒法是屬於化學消毒法（1）蒸氣消毒法（2）紫外線消毒法（3）煮沸消毒法（4）陽性肥皂液消毒法。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950" w:hangingChars="451" w:hanging="117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2049E1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88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從業人員的服務態度應該是（1）和藹可親（2）隨隨便便（3）馬馬虎虎（4）嚴肅。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77" w:hangingChars="456" w:hanging="118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（2）18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髮型設計師是流行的帶動者，對新的資訊應要掌握，且隨時（1）對自己標準加以強化（2）充實或在職進修（3）有錢可圖（4）得過且過。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893" w:hangingChars="424" w:hanging="1102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90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所謂敬業精神就是（1）做一行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怨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一行（2）求實、求進、求新的精神（3）打擊同行（4）道人是非。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77" w:hangingChars="456" w:hanging="1186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 w:rsidRPr="00BA103D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）19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編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髮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時常用之工具（1）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圓梳、尖尾梳（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2）尖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尾梳、大板梳（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3）鬃毛梳、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圓梳（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4）大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板梳、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九排梳。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98" w:hangingChars="162" w:hanging="42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92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毛髮突出表皮外的部份稱為（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）毛頭（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）毛幹（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）毛根（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）毛乳頭。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978" w:hangingChars="462" w:hanging="120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93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理燙髮美容業從業人員患有傳染病時（1）可一方面治療一方面從業（2）保護得當，應可繼續從業（3）覺得舒服時，可繼續從業（4）停止從業。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92" w:hangingChars="462" w:hanging="1201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（3）1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94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美髮從業人員從顧客進門到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出門宜使顧客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感覺（1）冷淡（2）陰沈（3）賓至如歸（4）不受重視。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1" w:left="953" w:hangingChars="441" w:hanging="114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（4）1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95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器具、毛巾之消毒時機為（1）每三天一次（2）每二天一次（3）每天一次（4）每一顧客使用之後。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93" w:left="1035" w:hangingChars="484" w:hanging="1258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（1）1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96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使用酒精消毒時，機具須完全浸泡至少多少時間以上（1）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10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分鐘（2）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15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分鐘（3）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20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分鐘（4）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25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分鐘。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7" w:left="951" w:hangingChars="446" w:hanging="11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97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吹髮時若頭髮尚未吹就乾了，必需（1）不管它繼續吹（2）不用吹了（3）將頭髮適度噴濕再吹（4）重洗一次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達到較佳的定型效果。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1" w:left="924" w:hangingChars="430" w:hanging="1118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（3）1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98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暫時性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染髮劑染髮劑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顏色停留在（1）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髓質層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（2）皮質層（3）表皮層（4）真皮層。</w:t>
      </w:r>
    </w:p>
    <w:p w:rsidR="00120C2A" w:rsidRPr="00C02285" w:rsidRDefault="00120C2A" w:rsidP="00120C2A">
      <w:pPr>
        <w:autoSpaceDE w:val="0"/>
        <w:autoSpaceDN w:val="0"/>
        <w:adjustRightInd w:val="0"/>
        <w:spacing w:line="440" w:lineRule="exact"/>
        <w:ind w:leftChars="-81" w:left="966" w:hangingChars="446" w:hanging="11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）1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99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燙髮後沖水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時水壓應（1）太弱（2）適中（3）太強（4）不影響</w:t>
      </w:r>
      <w:r w:rsidRPr="00C02285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才不致改變</w:t>
      </w:r>
      <w:proofErr w:type="gramStart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捲</w:t>
      </w:r>
      <w:proofErr w:type="gramEnd"/>
      <w:r w:rsidRPr="00C02285">
        <w:rPr>
          <w:rFonts w:ascii="標楷體" w:eastAsia="標楷體" w:hAnsi="標楷體" w:cs="新細明體" w:hint="eastAsia"/>
          <w:kern w:val="0"/>
          <w:sz w:val="26"/>
          <w:szCs w:val="26"/>
        </w:rPr>
        <w:t>度。</w:t>
      </w:r>
    </w:p>
    <w:p w:rsidR="00120C2A" w:rsidRPr="008B4122" w:rsidRDefault="00120C2A" w:rsidP="00120C2A">
      <w:pPr>
        <w:autoSpaceDE w:val="0"/>
        <w:autoSpaceDN w:val="0"/>
        <w:adjustRightInd w:val="0"/>
        <w:spacing w:line="440" w:lineRule="exact"/>
        <w:ind w:leftChars="-75" w:left="938" w:hangingChars="430" w:hanging="1118"/>
        <w:jc w:val="both"/>
        <w:rPr>
          <w:rFonts w:ascii="標楷體" w:eastAsia="標楷體" w:hAnsi="標楷體" w:cs="新細明體"/>
          <w:kern w:val="0"/>
          <w:sz w:val="26"/>
          <w:szCs w:val="26"/>
        </w:rPr>
        <w:sectPr w:rsidR="00120C2A" w:rsidRPr="008B4122" w:rsidSect="00F61488">
          <w:headerReference w:type="default" r:id="rId9"/>
          <w:pgSz w:w="11907" w:h="16839" w:code="9"/>
          <w:pgMar w:top="1440" w:right="1080" w:bottom="1440" w:left="1080" w:header="708" w:footer="708" w:gutter="0"/>
          <w:cols w:space="720"/>
          <w:docGrid w:linePitch="326"/>
        </w:sectPr>
      </w:pP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Pr="006D60A5">
        <w:rPr>
          <w:rFonts w:ascii="標楷體" w:eastAsia="標楷體" w:hAnsi="標楷體" w:cs="新細明體"/>
          <w:kern w:val="0"/>
          <w:sz w:val="26"/>
          <w:szCs w:val="26"/>
        </w:rPr>
        <w:t xml:space="preserve">4)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200</w:t>
      </w:r>
      <w:r w:rsidRPr="006D60A5">
        <w:rPr>
          <w:rFonts w:ascii="標楷體" w:eastAsia="標楷體" w:hAnsi="標楷體" w:cs="新細明體"/>
          <w:kern w:val="0"/>
          <w:sz w:val="26"/>
          <w:szCs w:val="26"/>
        </w:rPr>
        <w:t>.</w:t>
      </w:r>
      <w:proofErr w:type="gramStart"/>
      <w:r w:rsidRPr="006D60A5">
        <w:rPr>
          <w:rFonts w:ascii="標楷體" w:eastAsia="標楷體" w:hAnsi="標楷體" w:cs="新細明體"/>
          <w:kern w:val="0"/>
          <w:sz w:val="26"/>
          <w:szCs w:val="26"/>
        </w:rPr>
        <w:t>補染時</w:t>
      </w:r>
      <w:proofErr w:type="gramEnd"/>
      <w:r w:rsidRPr="006D60A5">
        <w:rPr>
          <w:rFonts w:ascii="標楷體" w:eastAsia="標楷體" w:hAnsi="標楷體" w:cs="新細明體"/>
          <w:kern w:val="0"/>
          <w:sz w:val="26"/>
          <w:szCs w:val="26"/>
        </w:rPr>
        <w:t>，為了避免顏色重疊，若染新生</w:t>
      </w:r>
      <w:proofErr w:type="gramStart"/>
      <w:r w:rsidRPr="006D60A5">
        <w:rPr>
          <w:rFonts w:ascii="標楷體" w:eastAsia="標楷體" w:hAnsi="標楷體" w:cs="新細明體"/>
          <w:kern w:val="0"/>
          <w:sz w:val="26"/>
          <w:szCs w:val="26"/>
        </w:rPr>
        <w:t>髮</w:t>
      </w:r>
      <w:proofErr w:type="gramEnd"/>
      <w:r w:rsidRPr="006D60A5">
        <w:rPr>
          <w:rFonts w:ascii="標楷體" w:eastAsia="標楷體" w:hAnsi="標楷體" w:cs="新細明體"/>
          <w:kern w:val="0"/>
          <w:sz w:val="26"/>
          <w:szCs w:val="26"/>
        </w:rPr>
        <w:t>，要在何處連接？(1)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6D60A5">
        <w:rPr>
          <w:rFonts w:ascii="標楷體" w:eastAsia="標楷體" w:hAnsi="標楷體" w:cs="新細明體"/>
          <w:kern w:val="0"/>
          <w:sz w:val="26"/>
          <w:szCs w:val="26"/>
        </w:rPr>
        <w:t>1/2英吋 (2)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6D60A5">
        <w:rPr>
          <w:rFonts w:ascii="標楷體" w:eastAsia="標楷體" w:hAnsi="標楷體" w:cs="新細明體"/>
          <w:kern w:val="0"/>
          <w:sz w:val="26"/>
          <w:szCs w:val="26"/>
        </w:rPr>
        <w:t>1/4英吋 (3)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6D60A5">
        <w:rPr>
          <w:rFonts w:ascii="標楷體" w:eastAsia="標楷體" w:hAnsi="標楷體" w:cs="新細明體"/>
          <w:kern w:val="0"/>
          <w:sz w:val="26"/>
          <w:szCs w:val="26"/>
        </w:rPr>
        <w:t>1/6英吋 (4)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6D60A5">
        <w:rPr>
          <w:rFonts w:ascii="標楷體" w:eastAsia="標楷體" w:hAnsi="標楷體" w:cs="新細明體"/>
          <w:kern w:val="0"/>
          <w:sz w:val="26"/>
          <w:szCs w:val="26"/>
        </w:rPr>
        <w:t>交接到有色頭髮之處。</w:t>
      </w:r>
    </w:p>
    <w:p w:rsidR="00120C2A" w:rsidRDefault="00120C2A" w:rsidP="00120C2A">
      <w:pPr>
        <w:jc w:val="center"/>
        <w:rPr>
          <w:rFonts w:ascii="TIME" w:eastAsia="標楷體" w:hAnsi="TIME"/>
          <w:b/>
          <w:w w:val="99"/>
          <w:kern w:val="0"/>
          <w:sz w:val="40"/>
          <w:szCs w:val="40"/>
        </w:rPr>
      </w:pPr>
      <w:proofErr w:type="gramStart"/>
      <w:r w:rsidRPr="00B32AD0">
        <w:rPr>
          <w:rFonts w:ascii="TIME" w:eastAsia="標楷體" w:hAnsi="TIME"/>
          <w:b/>
          <w:w w:val="99"/>
          <w:kern w:val="0"/>
          <w:sz w:val="40"/>
          <w:szCs w:val="40"/>
        </w:rPr>
        <w:lastRenderedPageBreak/>
        <w:t>臺</w:t>
      </w:r>
      <w:proofErr w:type="gramEnd"/>
      <w:r w:rsidRPr="00B32AD0">
        <w:rPr>
          <w:rFonts w:ascii="TIME" w:eastAsia="標楷體" w:hAnsi="TIME"/>
          <w:b/>
          <w:w w:val="99"/>
          <w:kern w:val="0"/>
          <w:sz w:val="40"/>
          <w:szCs w:val="40"/>
        </w:rPr>
        <w:t>南市</w:t>
      </w:r>
      <w:r w:rsidRPr="00B32AD0">
        <w:rPr>
          <w:rFonts w:ascii="TIME" w:eastAsia="標楷體" w:hAnsi="TIME"/>
          <w:b/>
          <w:w w:val="99"/>
          <w:kern w:val="0"/>
          <w:sz w:val="40"/>
          <w:szCs w:val="40"/>
        </w:rPr>
        <w:t>1</w:t>
      </w:r>
      <w:r>
        <w:rPr>
          <w:rFonts w:ascii="TIME" w:eastAsia="標楷體" w:hAnsi="TIME"/>
          <w:b/>
          <w:w w:val="99"/>
          <w:kern w:val="0"/>
          <w:sz w:val="40"/>
          <w:szCs w:val="40"/>
        </w:rPr>
        <w:t>10</w:t>
      </w:r>
      <w:r w:rsidRPr="00B32AD0">
        <w:rPr>
          <w:rFonts w:ascii="TIME" w:eastAsia="標楷體" w:hAnsi="TIME"/>
          <w:b/>
          <w:w w:val="99"/>
          <w:kern w:val="0"/>
          <w:sz w:val="40"/>
          <w:szCs w:val="40"/>
        </w:rPr>
        <w:t>學年度國中技藝教育競賽</w:t>
      </w:r>
    </w:p>
    <w:p w:rsidR="00120C2A" w:rsidRDefault="00120C2A" w:rsidP="00120C2A">
      <w:pPr>
        <w:autoSpaceDE w:val="0"/>
        <w:autoSpaceDN w:val="0"/>
        <w:adjustRightInd w:val="0"/>
        <w:spacing w:line="360" w:lineRule="exact"/>
        <w:ind w:left="1079"/>
        <w:rPr>
          <w:rFonts w:eastAsia="標楷體" w:cs="標楷體"/>
          <w:b/>
          <w:bCs/>
          <w:w w:val="99"/>
          <w:kern w:val="0"/>
          <w:sz w:val="40"/>
          <w:szCs w:val="40"/>
        </w:rPr>
      </w:pPr>
      <w:r>
        <w:rPr>
          <w:rFonts w:eastAsia="標楷體" w:cs="標楷體" w:hint="eastAsia"/>
          <w:b/>
          <w:bCs/>
          <w:sz w:val="40"/>
          <w:szCs w:val="40"/>
        </w:rPr>
        <w:t xml:space="preserve">     </w:t>
      </w:r>
      <w:r>
        <w:rPr>
          <w:rFonts w:eastAsia="標楷體" w:cs="標楷體" w:hint="eastAsia"/>
          <w:b/>
          <w:bCs/>
          <w:sz w:val="40"/>
          <w:szCs w:val="40"/>
        </w:rPr>
        <w:t>【</w:t>
      </w:r>
      <w:r>
        <w:rPr>
          <w:rFonts w:ascii="標楷體" w:eastAsia="標楷體" w:hAnsi="標楷體" w:cs="標楷體" w:hint="eastAsia"/>
          <w:b/>
          <w:sz w:val="36"/>
          <w:szCs w:val="36"/>
        </w:rPr>
        <w:t>美髮職群─美髮主題</w:t>
      </w:r>
      <w:r>
        <w:rPr>
          <w:rFonts w:eastAsia="標楷體" w:cs="標楷體" w:hint="eastAsia"/>
          <w:b/>
          <w:bCs/>
          <w:w w:val="99"/>
          <w:kern w:val="0"/>
          <w:sz w:val="40"/>
          <w:szCs w:val="40"/>
        </w:rPr>
        <w:t>】術科試題</w:t>
      </w:r>
    </w:p>
    <w:p w:rsidR="00120C2A" w:rsidRPr="005751A8" w:rsidRDefault="00120C2A" w:rsidP="00120C2A">
      <w:pPr>
        <w:spacing w:line="480" w:lineRule="exact"/>
        <w:jc w:val="both"/>
        <w:rPr>
          <w:rFonts w:ascii="標楷體" w:eastAsia="標楷體" w:hAnsi="標楷體"/>
          <w:sz w:val="28"/>
        </w:rPr>
      </w:pPr>
    </w:p>
    <w:p w:rsidR="00120C2A" w:rsidRPr="005751A8" w:rsidRDefault="00120C2A" w:rsidP="00120C2A">
      <w:pPr>
        <w:autoSpaceDE w:val="0"/>
        <w:autoSpaceDN w:val="0"/>
        <w:adjustRightInd w:val="0"/>
        <w:spacing w:afterLines="150" w:after="360" w:line="480" w:lineRule="exact"/>
        <w:ind w:right="-23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5751A8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　</w:t>
      </w:r>
      <w:r w:rsidRPr="005751A8">
        <w:rPr>
          <w:rFonts w:ascii="標楷體" w:eastAsia="標楷體" w:hAnsi="標楷體" w:cs="標楷體" w:hint="eastAsia"/>
          <w:kern w:val="0"/>
          <w:sz w:val="32"/>
          <w:szCs w:val="32"/>
        </w:rPr>
        <w:t>術科競賽</w:t>
      </w:r>
      <w:r w:rsidRPr="005751A8">
        <w:rPr>
          <w:rFonts w:ascii="標楷體" w:eastAsia="標楷體" w:hAnsi="標楷體" w:cs="標楷體" w:hint="eastAsia"/>
          <w:spacing w:val="-3"/>
          <w:kern w:val="0"/>
          <w:sz w:val="32"/>
          <w:szCs w:val="32"/>
        </w:rPr>
        <w:t>項</w:t>
      </w:r>
      <w:r w:rsidRPr="005751A8">
        <w:rPr>
          <w:rFonts w:ascii="標楷體" w:eastAsia="標楷體" w:hAnsi="標楷體" w:cs="標楷體" w:hint="eastAsia"/>
          <w:kern w:val="0"/>
          <w:sz w:val="32"/>
          <w:szCs w:val="32"/>
        </w:rPr>
        <w:t>目：</w:t>
      </w:r>
      <w:r w:rsidRPr="00D62900">
        <w:rPr>
          <w:rFonts w:ascii="標楷體" w:eastAsia="標楷體" w:cs="標楷體" w:hint="eastAsia"/>
          <w:color w:val="000000"/>
          <w:kern w:val="0"/>
          <w:position w:val="-2"/>
          <w:sz w:val="32"/>
          <w:szCs w:val="32"/>
        </w:rPr>
        <w:t>標準冷燙</w:t>
      </w:r>
    </w:p>
    <w:p w:rsidR="00120C2A" w:rsidRPr="00D62900" w:rsidRDefault="00120C2A" w:rsidP="00120C2A">
      <w:pPr>
        <w:tabs>
          <w:tab w:val="num" w:pos="1287"/>
        </w:tabs>
        <w:adjustRightInd w:val="0"/>
        <w:snapToGrid w:val="0"/>
        <w:spacing w:line="480" w:lineRule="exact"/>
        <w:jc w:val="both"/>
        <w:rPr>
          <w:rFonts w:ascii="標楷體" w:eastAsia="標楷體" w:hAnsi="Calibri" w:cs="標楷體"/>
          <w:color w:val="000000"/>
          <w:spacing w:val="-3"/>
          <w:kern w:val="0"/>
          <w:position w:val="-2"/>
          <w:sz w:val="28"/>
          <w:szCs w:val="28"/>
        </w:rPr>
      </w:pPr>
      <w:r>
        <w:rPr>
          <w:rFonts w:ascii="Calibri" w:eastAsia="標楷體" w:hAnsi="Calibri" w:hint="eastAsia"/>
          <w:color w:val="000000"/>
          <w:sz w:val="28"/>
          <w:szCs w:val="28"/>
        </w:rPr>
        <w:t>一、</w:t>
      </w:r>
      <w:r w:rsidRPr="00D62900">
        <w:rPr>
          <w:rFonts w:ascii="Calibri" w:eastAsia="標楷體" w:hAnsi="Calibri" w:hint="eastAsia"/>
          <w:color w:val="000000"/>
          <w:sz w:val="28"/>
          <w:szCs w:val="28"/>
        </w:rPr>
        <w:t>競賽時間：</w:t>
      </w:r>
      <w:r w:rsidRPr="00D62900">
        <w:rPr>
          <w:rFonts w:ascii="Calibri" w:eastAsia="標楷體" w:hAnsi="Calibri" w:hint="eastAsia"/>
          <w:color w:val="000000"/>
          <w:sz w:val="28"/>
          <w:szCs w:val="28"/>
        </w:rPr>
        <w:t>50</w:t>
      </w:r>
      <w:r w:rsidRPr="00D62900">
        <w:rPr>
          <w:rFonts w:ascii="Calibri" w:eastAsia="標楷體" w:hAnsi="Calibri" w:hint="eastAsia"/>
          <w:color w:val="000000"/>
          <w:sz w:val="28"/>
          <w:szCs w:val="28"/>
        </w:rPr>
        <w:t>分鐘。</w:t>
      </w:r>
    </w:p>
    <w:p w:rsidR="00120C2A" w:rsidRPr="00D62900" w:rsidRDefault="00120C2A" w:rsidP="00120C2A">
      <w:pPr>
        <w:tabs>
          <w:tab w:val="num" w:pos="1287"/>
        </w:tabs>
        <w:adjustRightInd w:val="0"/>
        <w:snapToGrid w:val="0"/>
        <w:spacing w:line="480" w:lineRule="exact"/>
        <w:jc w:val="both"/>
        <w:rPr>
          <w:rFonts w:ascii="標楷體" w:eastAsia="標楷體" w:hAnsi="Calibri" w:cs="標楷體"/>
          <w:color w:val="000000"/>
          <w:spacing w:val="-3"/>
          <w:kern w:val="0"/>
          <w:position w:val="-2"/>
          <w:sz w:val="28"/>
          <w:szCs w:val="28"/>
        </w:rPr>
      </w:pPr>
      <w:r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二、</w:t>
      </w:r>
      <w:proofErr w:type="gramStart"/>
      <w:r w:rsidRPr="00D62900"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需</w:t>
      </w:r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position w:val="-2"/>
          <w:sz w:val="28"/>
          <w:szCs w:val="28"/>
        </w:rPr>
        <w:t>著</w:t>
      </w:r>
      <w:proofErr w:type="gramEnd"/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position w:val="-2"/>
          <w:sz w:val="28"/>
          <w:szCs w:val="28"/>
        </w:rPr>
        <w:t>白色工作服參賽</w:t>
      </w:r>
      <w:r w:rsidRPr="00D62900">
        <w:rPr>
          <w:rFonts w:ascii="Calibri" w:eastAsia="標楷體" w:hAnsi="Calibri" w:hint="eastAsia"/>
          <w:color w:val="000000"/>
          <w:spacing w:val="-2"/>
          <w:kern w:val="0"/>
          <w:position w:val="-2"/>
          <w:sz w:val="28"/>
          <w:szCs w:val="28"/>
        </w:rPr>
        <w:t>（</w:t>
      </w:r>
      <w:proofErr w:type="gramStart"/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position w:val="-2"/>
          <w:sz w:val="28"/>
          <w:szCs w:val="28"/>
        </w:rPr>
        <w:t>未著</w:t>
      </w:r>
      <w:proofErr w:type="gramEnd"/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position w:val="-2"/>
          <w:sz w:val="28"/>
          <w:szCs w:val="28"/>
        </w:rPr>
        <w:t>工作服以</w:t>
      </w:r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position w:val="-2"/>
          <w:sz w:val="28"/>
          <w:szCs w:val="28"/>
          <w:lang w:eastAsia="zh-HK"/>
        </w:rPr>
        <w:t>零分計算</w:t>
      </w:r>
      <w:r w:rsidRPr="00D62900"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）</w:t>
      </w:r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position w:val="-2"/>
          <w:sz w:val="28"/>
          <w:szCs w:val="28"/>
        </w:rPr>
        <w:t>。</w:t>
      </w:r>
    </w:p>
    <w:p w:rsidR="00120C2A" w:rsidRPr="00D62900" w:rsidRDefault="00120C2A" w:rsidP="00120C2A">
      <w:pPr>
        <w:tabs>
          <w:tab w:val="num" w:pos="1287"/>
        </w:tabs>
        <w:adjustRightInd w:val="0"/>
        <w:snapToGrid w:val="0"/>
        <w:spacing w:line="480" w:lineRule="exact"/>
        <w:jc w:val="both"/>
        <w:rPr>
          <w:rFonts w:ascii="標楷體" w:eastAsia="標楷體" w:hAnsi="Calibri" w:cs="標楷體"/>
          <w:color w:val="000000"/>
          <w:spacing w:val="-3"/>
          <w:kern w:val="0"/>
          <w:position w:val="-2"/>
          <w:sz w:val="28"/>
          <w:szCs w:val="28"/>
        </w:rPr>
      </w:pPr>
      <w:r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三、</w:t>
      </w:r>
      <w:r w:rsidRPr="00D62900"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需於賽前做</w:t>
      </w:r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position w:val="-2"/>
          <w:sz w:val="28"/>
          <w:szCs w:val="28"/>
        </w:rPr>
        <w:t>好</w:t>
      </w:r>
      <w:r w:rsidRPr="00D62900"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分</w:t>
      </w:r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position w:val="-2"/>
          <w:sz w:val="28"/>
          <w:szCs w:val="28"/>
        </w:rPr>
        <w:t>區</w:t>
      </w:r>
      <w:r w:rsidRPr="00D62900"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。</w:t>
      </w:r>
    </w:p>
    <w:p w:rsidR="00120C2A" w:rsidRPr="00D62900" w:rsidRDefault="00120C2A" w:rsidP="00120C2A">
      <w:pPr>
        <w:tabs>
          <w:tab w:val="num" w:pos="1287"/>
        </w:tabs>
        <w:adjustRightInd w:val="0"/>
        <w:snapToGrid w:val="0"/>
        <w:spacing w:line="480" w:lineRule="exact"/>
        <w:ind w:left="560" w:hangingChars="200" w:hanging="560"/>
        <w:jc w:val="both"/>
        <w:rPr>
          <w:rFonts w:ascii="Calibri" w:eastAsia="標楷體" w:hAnsi="Calibri"/>
          <w:color w:val="000000"/>
          <w:sz w:val="28"/>
          <w:szCs w:val="28"/>
        </w:rPr>
      </w:pPr>
      <w:r>
        <w:rPr>
          <w:rFonts w:ascii="Calibri" w:eastAsia="標楷體" w:hAnsi="Calibri" w:hint="eastAsia"/>
          <w:color w:val="000000"/>
          <w:sz w:val="28"/>
          <w:szCs w:val="28"/>
        </w:rPr>
        <w:t>四、</w:t>
      </w:r>
      <w:r w:rsidRPr="00D62900">
        <w:rPr>
          <w:rFonts w:ascii="Calibri" w:eastAsia="標楷體" w:hAnsi="Calibri" w:hint="eastAsia"/>
          <w:color w:val="000000"/>
          <w:sz w:val="28"/>
          <w:szCs w:val="28"/>
        </w:rPr>
        <w:t>標準冷燙排列</w:t>
      </w:r>
      <w:r w:rsidRPr="00D62900">
        <w:rPr>
          <w:rFonts w:ascii="Calibri" w:eastAsia="標楷體" w:hAnsi="Calibri"/>
          <w:color w:val="000000"/>
          <w:sz w:val="28"/>
          <w:szCs w:val="28"/>
        </w:rPr>
        <w:t xml:space="preserve"> 60</w:t>
      </w:r>
      <w:proofErr w:type="gramStart"/>
      <w:r w:rsidRPr="00D62900">
        <w:rPr>
          <w:rFonts w:ascii="Calibri" w:eastAsia="標楷體" w:hAnsi="Calibri" w:hint="eastAsia"/>
          <w:color w:val="000000"/>
          <w:sz w:val="28"/>
          <w:szCs w:val="28"/>
        </w:rPr>
        <w:t>捲</w:t>
      </w:r>
      <w:proofErr w:type="gramEnd"/>
      <w:r w:rsidRPr="00D62900">
        <w:rPr>
          <w:rFonts w:ascii="Calibri" w:eastAsia="標楷體" w:hAnsi="Calibri" w:hint="eastAsia"/>
          <w:color w:val="000000"/>
          <w:sz w:val="28"/>
          <w:szCs w:val="28"/>
        </w:rPr>
        <w:t>以上，必須使用藍、綠、桃紅三種顏色</w:t>
      </w:r>
      <w:proofErr w:type="gramStart"/>
      <w:r w:rsidRPr="00D62900">
        <w:rPr>
          <w:rFonts w:ascii="Calibri" w:eastAsia="標楷體" w:hAnsi="Calibri" w:hint="eastAsia"/>
          <w:color w:val="000000"/>
          <w:sz w:val="28"/>
          <w:szCs w:val="28"/>
        </w:rPr>
        <w:t>捲</w:t>
      </w:r>
      <w:proofErr w:type="gramEnd"/>
      <w:r w:rsidRPr="00D62900">
        <w:rPr>
          <w:rFonts w:ascii="Calibri" w:eastAsia="標楷體" w:hAnsi="Calibri" w:hint="eastAsia"/>
          <w:color w:val="000000"/>
          <w:sz w:val="28"/>
          <w:szCs w:val="28"/>
        </w:rPr>
        <w:t>棒、白色冷燙紙、紅色橡皮筋。</w:t>
      </w:r>
    </w:p>
    <w:p w:rsidR="00120C2A" w:rsidRPr="00D62900" w:rsidRDefault="00120C2A" w:rsidP="00120C2A">
      <w:pPr>
        <w:tabs>
          <w:tab w:val="num" w:pos="1287"/>
        </w:tabs>
        <w:adjustRightInd w:val="0"/>
        <w:snapToGrid w:val="0"/>
        <w:spacing w:line="480" w:lineRule="exact"/>
        <w:ind w:left="560" w:hangingChars="200" w:hanging="560"/>
        <w:jc w:val="both"/>
        <w:rPr>
          <w:rFonts w:ascii="Calibri" w:eastAsia="標楷體" w:hAnsi="Calibri"/>
          <w:color w:val="000000"/>
          <w:sz w:val="28"/>
          <w:szCs w:val="28"/>
        </w:rPr>
      </w:pPr>
      <w:r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五、</w:t>
      </w:r>
      <w:r w:rsidRPr="00D62900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以黑色頭髮之假人頭為</w:t>
      </w:r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sz w:val="28"/>
          <w:szCs w:val="28"/>
        </w:rPr>
        <w:t>模</w:t>
      </w:r>
      <w:r w:rsidRPr="00D62900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特</w:t>
      </w:r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sz w:val="28"/>
          <w:szCs w:val="28"/>
        </w:rPr>
        <w:t>兒</w:t>
      </w:r>
      <w:r w:rsidRPr="00D62900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、頭皮</w:t>
      </w:r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sz w:val="28"/>
          <w:szCs w:val="28"/>
        </w:rPr>
        <w:t>不</w:t>
      </w:r>
      <w:r w:rsidRPr="00D62900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可有</w:t>
      </w:r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sz w:val="28"/>
          <w:szCs w:val="28"/>
        </w:rPr>
        <w:t>任何</w:t>
      </w:r>
      <w:r w:rsidRPr="00D62900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記號、</w:t>
      </w:r>
      <w:proofErr w:type="gramStart"/>
      <w:r w:rsidRPr="00D62900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髮</w:t>
      </w:r>
      <w:proofErr w:type="gramEnd"/>
      <w:r w:rsidRPr="00D62900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長</w:t>
      </w:r>
      <w:r w:rsidRPr="00D62900">
        <w:rPr>
          <w:rFonts w:ascii="標楷體" w:eastAsia="標楷體" w:hAnsi="Calibri" w:cs="標楷體" w:hint="eastAsia"/>
          <w:color w:val="000000"/>
          <w:kern w:val="0"/>
          <w:sz w:val="28"/>
          <w:szCs w:val="28"/>
          <w:lang w:eastAsia="zh-HK"/>
        </w:rPr>
        <w:t>以女子</w:t>
      </w:r>
      <w:r w:rsidRPr="00D62900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美髮丙</w:t>
      </w:r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sz w:val="28"/>
          <w:szCs w:val="28"/>
        </w:rPr>
        <w:t>級</w:t>
      </w:r>
      <w:r w:rsidRPr="00D62900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試題為</w:t>
      </w:r>
      <w:proofErr w:type="gramStart"/>
      <w:r w:rsidRPr="00D62900">
        <w:rPr>
          <w:rFonts w:ascii="標楷體" w:eastAsia="標楷體" w:hAnsi="Calibri" w:cs="標楷體" w:hint="eastAsia"/>
          <w:color w:val="000000"/>
          <w:spacing w:val="2"/>
          <w:kern w:val="0"/>
          <w:sz w:val="28"/>
          <w:szCs w:val="28"/>
        </w:rPr>
        <w:t>準</w:t>
      </w:r>
      <w:proofErr w:type="gramEnd"/>
      <w:r w:rsidRPr="00D62900">
        <w:rPr>
          <w:rFonts w:ascii="Calibri" w:eastAsia="標楷體" w:hAnsi="Calibri" w:hint="eastAsia"/>
          <w:color w:val="000000"/>
          <w:spacing w:val="-2"/>
          <w:kern w:val="0"/>
          <w:sz w:val="28"/>
          <w:szCs w:val="28"/>
          <w:lang w:eastAsia="zh-HK"/>
        </w:rPr>
        <w:t>，</w:t>
      </w:r>
      <w:r w:rsidRPr="00D62900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頭皮</w:t>
      </w:r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sz w:val="28"/>
          <w:szCs w:val="28"/>
        </w:rPr>
        <w:t>與</w:t>
      </w:r>
      <w:r w:rsidRPr="00D62900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頭殼</w:t>
      </w:r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sz w:val="28"/>
          <w:szCs w:val="28"/>
        </w:rPr>
        <w:t>分</w:t>
      </w:r>
      <w:r w:rsidRPr="00D62900">
        <w:rPr>
          <w:rFonts w:ascii="標楷體" w:eastAsia="標楷體" w:hAnsi="Calibri" w:cs="標楷體" w:hint="eastAsia"/>
          <w:color w:val="000000"/>
          <w:spacing w:val="1"/>
          <w:kern w:val="0"/>
          <w:sz w:val="28"/>
          <w:szCs w:val="28"/>
        </w:rPr>
        <w:t>開</w:t>
      </w:r>
      <w:r w:rsidRPr="00D62900">
        <w:rPr>
          <w:rFonts w:ascii="Calibri" w:eastAsia="標楷體" w:hAnsi="標楷體" w:cs="標楷體" w:hint="eastAsia"/>
          <w:bCs/>
          <w:color w:val="000000"/>
          <w:sz w:val="28"/>
          <w:szCs w:val="28"/>
        </w:rPr>
        <w:t>(</w:t>
      </w:r>
      <w:r w:rsidRPr="00D62900">
        <w:rPr>
          <w:rFonts w:ascii="Calibri" w:eastAsia="標楷體" w:hAnsi="標楷體" w:cs="標楷體" w:hint="eastAsia"/>
          <w:bCs/>
          <w:color w:val="000000"/>
          <w:sz w:val="28"/>
          <w:szCs w:val="28"/>
        </w:rPr>
        <w:t>為避免頭皮與頭殼分離，可用圖釘固定在假人頭</w:t>
      </w:r>
      <w:proofErr w:type="gramStart"/>
      <w:r w:rsidRPr="00D62900">
        <w:rPr>
          <w:rFonts w:ascii="Calibri" w:eastAsia="標楷體" w:hAnsi="標楷體" w:cs="標楷體" w:hint="eastAsia"/>
          <w:bCs/>
          <w:color w:val="000000"/>
          <w:sz w:val="28"/>
          <w:szCs w:val="28"/>
        </w:rPr>
        <w:t>下緣圍上</w:t>
      </w:r>
      <w:proofErr w:type="gramEnd"/>
      <w:r w:rsidRPr="00D62900">
        <w:rPr>
          <w:rFonts w:ascii="Calibri" w:eastAsia="標楷體" w:hAnsi="標楷體" w:cs="標楷體" w:hint="eastAsia"/>
          <w:bCs/>
          <w:color w:val="000000"/>
          <w:sz w:val="28"/>
          <w:szCs w:val="28"/>
        </w:rPr>
        <w:t>白色毛巾及白色長圍巾內，以看不到任何記號為原則</w:t>
      </w:r>
      <w:proofErr w:type="gramStart"/>
      <w:r w:rsidRPr="00D62900">
        <w:rPr>
          <w:rFonts w:ascii="標楷體" w:eastAsia="標楷體" w:hAnsi="Calibri" w:cs="標楷體" w:hint="eastAsia"/>
          <w:color w:val="000000"/>
          <w:spacing w:val="1"/>
          <w:kern w:val="0"/>
          <w:sz w:val="28"/>
          <w:szCs w:val="28"/>
        </w:rPr>
        <w:t>）</w:t>
      </w:r>
      <w:proofErr w:type="gramEnd"/>
      <w:r w:rsidRPr="00D62900">
        <w:rPr>
          <w:rFonts w:ascii="標楷體" w:eastAsia="標楷體" w:hAnsi="Calibri" w:cs="標楷體" w:hint="eastAsia"/>
          <w:color w:val="000000"/>
          <w:kern w:val="0"/>
          <w:sz w:val="28"/>
          <w:szCs w:val="28"/>
        </w:rPr>
        <w:t>。</w:t>
      </w:r>
    </w:p>
    <w:p w:rsidR="00120C2A" w:rsidRPr="00D62900" w:rsidRDefault="00120C2A" w:rsidP="00120C2A">
      <w:pPr>
        <w:tabs>
          <w:tab w:val="num" w:pos="1287"/>
        </w:tabs>
        <w:adjustRightInd w:val="0"/>
        <w:snapToGrid w:val="0"/>
        <w:spacing w:line="480" w:lineRule="exact"/>
        <w:jc w:val="both"/>
        <w:rPr>
          <w:rFonts w:ascii="Calibri" w:eastAsia="標楷體" w:hAnsi="Calibri"/>
          <w:color w:val="000000"/>
          <w:sz w:val="28"/>
          <w:szCs w:val="28"/>
        </w:rPr>
      </w:pPr>
      <w:r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六、</w:t>
      </w:r>
      <w:r w:rsidRPr="00D62900"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假人頭</w:t>
      </w:r>
      <w:proofErr w:type="gramStart"/>
      <w:r w:rsidRPr="00D62900"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下緣</w:t>
      </w:r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position w:val="-2"/>
          <w:sz w:val="28"/>
          <w:szCs w:val="28"/>
        </w:rPr>
        <w:t>圍</w:t>
      </w:r>
      <w:r w:rsidRPr="00D62900"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上</w:t>
      </w:r>
      <w:proofErr w:type="gramEnd"/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position w:val="-2"/>
          <w:sz w:val="28"/>
          <w:szCs w:val="28"/>
        </w:rPr>
        <w:t>白</w:t>
      </w:r>
      <w:r w:rsidRPr="00D62900"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色毛巾</w:t>
      </w:r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position w:val="-2"/>
          <w:sz w:val="28"/>
          <w:szCs w:val="28"/>
        </w:rPr>
        <w:t>及</w:t>
      </w:r>
      <w:r w:rsidRPr="00D62900"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白色</w:t>
      </w:r>
      <w:r w:rsidRPr="00D62900">
        <w:rPr>
          <w:rFonts w:ascii="Calibri" w:eastAsia="標楷體" w:hAnsi="標楷體" w:cs="標楷體" w:hint="eastAsia"/>
          <w:bCs/>
          <w:color w:val="000000"/>
          <w:sz w:val="28"/>
          <w:szCs w:val="28"/>
        </w:rPr>
        <w:t>長</w:t>
      </w:r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position w:val="-2"/>
          <w:sz w:val="28"/>
          <w:szCs w:val="28"/>
        </w:rPr>
        <w:t>圍巾</w:t>
      </w:r>
      <w:r w:rsidRPr="00D62900"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。</w:t>
      </w:r>
    </w:p>
    <w:p w:rsidR="00120C2A" w:rsidRPr="00D62900" w:rsidRDefault="00120C2A" w:rsidP="00120C2A">
      <w:pPr>
        <w:tabs>
          <w:tab w:val="num" w:pos="1287"/>
        </w:tabs>
        <w:adjustRightInd w:val="0"/>
        <w:snapToGrid w:val="0"/>
        <w:spacing w:line="480" w:lineRule="exact"/>
        <w:jc w:val="both"/>
        <w:rPr>
          <w:rFonts w:ascii="標楷體" w:eastAsia="標楷體" w:hAnsi="Calibri"/>
          <w:color w:val="000000"/>
          <w:kern w:val="0"/>
          <w:sz w:val="28"/>
          <w:szCs w:val="28"/>
        </w:rPr>
      </w:pPr>
      <w:r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七、</w:t>
      </w:r>
      <w:r w:rsidRPr="00D62900"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評分時</w:t>
      </w:r>
      <w:r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裁判</w:t>
      </w:r>
      <w:proofErr w:type="gramStart"/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position w:val="-2"/>
          <w:sz w:val="28"/>
          <w:szCs w:val="28"/>
        </w:rPr>
        <w:t>不</w:t>
      </w:r>
      <w:proofErr w:type="gramEnd"/>
      <w:r w:rsidRPr="00D62900"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觸</w:t>
      </w:r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position w:val="-2"/>
          <w:sz w:val="28"/>
          <w:szCs w:val="28"/>
        </w:rPr>
        <w:t>摸</w:t>
      </w:r>
      <w:r w:rsidRPr="00D62900"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頭皮及</w:t>
      </w:r>
      <w:r w:rsidRPr="00D62900">
        <w:rPr>
          <w:rFonts w:ascii="標楷體" w:eastAsia="標楷體" w:hAnsi="Calibri" w:cs="標楷體" w:hint="eastAsia"/>
          <w:color w:val="000000"/>
          <w:spacing w:val="-3"/>
          <w:kern w:val="0"/>
          <w:position w:val="-2"/>
          <w:sz w:val="28"/>
          <w:szCs w:val="28"/>
        </w:rPr>
        <w:t>假</w:t>
      </w:r>
      <w:r w:rsidRPr="00D62900">
        <w:rPr>
          <w:rFonts w:ascii="標楷體" w:eastAsia="標楷體" w:hAnsi="Calibri" w:cs="標楷體" w:hint="eastAsia"/>
          <w:color w:val="000000"/>
          <w:kern w:val="0"/>
          <w:position w:val="-2"/>
          <w:sz w:val="28"/>
          <w:szCs w:val="28"/>
        </w:rPr>
        <w:t>髮。</w:t>
      </w:r>
    </w:p>
    <w:p w:rsidR="00120C2A" w:rsidRPr="00D62900" w:rsidRDefault="00120C2A" w:rsidP="00120C2A">
      <w:pPr>
        <w:tabs>
          <w:tab w:val="num" w:pos="1287"/>
        </w:tabs>
        <w:adjustRightInd w:val="0"/>
        <w:snapToGrid w:val="0"/>
        <w:spacing w:line="48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八、</w:t>
      </w:r>
      <w:r w:rsidRPr="00D62900">
        <w:rPr>
          <w:rFonts w:eastAsia="標楷體" w:hAnsi="標楷體"/>
          <w:color w:val="000000"/>
          <w:sz w:val="28"/>
          <w:szCs w:val="28"/>
        </w:rPr>
        <w:t>違反下列各項中任一項規定，術科成績以</w:t>
      </w:r>
      <w:r>
        <w:rPr>
          <w:rFonts w:eastAsia="標楷體" w:hAnsi="標楷體" w:hint="eastAsia"/>
          <w:color w:val="000000"/>
          <w:sz w:val="28"/>
          <w:szCs w:val="28"/>
        </w:rPr>
        <w:t>0</w:t>
      </w:r>
      <w:r w:rsidRPr="00D62900">
        <w:rPr>
          <w:rFonts w:eastAsia="標楷體" w:hAnsi="標楷體"/>
          <w:color w:val="000000"/>
          <w:sz w:val="28"/>
          <w:szCs w:val="28"/>
        </w:rPr>
        <w:t>分計算。</w:t>
      </w:r>
    </w:p>
    <w:p w:rsidR="00120C2A" w:rsidRDefault="00120C2A" w:rsidP="00120C2A">
      <w:pPr>
        <w:adjustRightInd w:val="0"/>
        <w:snapToGrid w:val="0"/>
        <w:spacing w:line="480" w:lineRule="exact"/>
        <w:rPr>
          <w:rFonts w:ascii="標楷體" w:eastAsia="標楷體" w:cs="標楷體"/>
          <w:color w:val="000000"/>
          <w:kern w:val="0"/>
          <w:position w:val="-2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</w:t>
      </w:r>
      <w:r w:rsidRPr="00D62900">
        <w:rPr>
          <w:rFonts w:eastAsia="標楷體"/>
          <w:color w:val="000000"/>
          <w:sz w:val="28"/>
          <w:szCs w:val="28"/>
        </w:rPr>
        <w:t>1.</w:t>
      </w:r>
      <w:r>
        <w:rPr>
          <w:rFonts w:ascii="標楷體" w:eastAsia="標楷體" w:cs="標楷體" w:hint="eastAsia"/>
          <w:color w:val="000000"/>
          <w:spacing w:val="2"/>
          <w:kern w:val="0"/>
          <w:sz w:val="28"/>
          <w:szCs w:val="28"/>
        </w:rPr>
        <w:t>於競賽用之</w:t>
      </w:r>
      <w:r w:rsidRPr="003D270D">
        <w:rPr>
          <w:rFonts w:eastAsia="標楷體" w:hAnsi="標楷體" w:hint="eastAsia"/>
          <w:sz w:val="28"/>
          <w:szCs w:val="28"/>
        </w:rPr>
        <w:t>假人頭</w:t>
      </w:r>
      <w:r>
        <w:rPr>
          <w:rFonts w:eastAsia="標楷體" w:hAnsi="標楷體" w:hint="eastAsia"/>
          <w:sz w:val="28"/>
          <w:szCs w:val="28"/>
        </w:rPr>
        <w:t>上</w:t>
      </w:r>
      <w:r w:rsidRPr="002C3FE6">
        <w:rPr>
          <w:rFonts w:ascii="標楷體" w:eastAsia="標楷體" w:cs="標楷體" w:hint="eastAsia"/>
          <w:color w:val="000000"/>
          <w:kern w:val="0"/>
          <w:position w:val="-2"/>
          <w:sz w:val="28"/>
          <w:szCs w:val="28"/>
        </w:rPr>
        <w:t>塗抹髮膠、</w:t>
      </w:r>
      <w:proofErr w:type="gramStart"/>
      <w:r w:rsidRPr="002C3FE6">
        <w:rPr>
          <w:rFonts w:ascii="標楷體" w:eastAsia="標楷體" w:cs="標楷體" w:hint="eastAsia"/>
          <w:color w:val="000000"/>
          <w:spacing w:val="-3"/>
          <w:kern w:val="0"/>
          <w:position w:val="-2"/>
          <w:sz w:val="28"/>
          <w:szCs w:val="28"/>
        </w:rPr>
        <w:t>亮</w:t>
      </w:r>
      <w:r w:rsidRPr="002C3FE6">
        <w:rPr>
          <w:rFonts w:ascii="標楷體" w:eastAsia="標楷體" w:cs="標楷體" w:hint="eastAsia"/>
          <w:color w:val="000000"/>
          <w:kern w:val="0"/>
          <w:position w:val="-2"/>
          <w:sz w:val="28"/>
          <w:szCs w:val="28"/>
        </w:rPr>
        <w:t>油</w:t>
      </w:r>
      <w:proofErr w:type="gramEnd"/>
      <w:r w:rsidRPr="002C3FE6">
        <w:rPr>
          <w:rFonts w:ascii="標楷體" w:eastAsia="標楷體" w:cs="標楷體" w:hint="eastAsia"/>
          <w:color w:val="000000"/>
          <w:spacing w:val="-3"/>
          <w:kern w:val="0"/>
          <w:position w:val="-2"/>
          <w:sz w:val="28"/>
          <w:szCs w:val="28"/>
        </w:rPr>
        <w:t>、</w:t>
      </w:r>
      <w:r w:rsidRPr="002C3FE6">
        <w:rPr>
          <w:rFonts w:ascii="標楷體" w:eastAsia="標楷體" w:cs="標楷體" w:hint="eastAsia"/>
          <w:color w:val="000000"/>
          <w:kern w:val="0"/>
          <w:position w:val="-2"/>
          <w:sz w:val="28"/>
          <w:szCs w:val="28"/>
        </w:rPr>
        <w:t>定型液</w:t>
      </w:r>
      <w:r w:rsidRPr="002C3FE6">
        <w:rPr>
          <w:rFonts w:ascii="標楷體" w:eastAsia="標楷體" w:cs="標楷體" w:hint="eastAsia"/>
          <w:color w:val="000000"/>
          <w:kern w:val="0"/>
          <w:position w:val="-2"/>
          <w:sz w:val="28"/>
          <w:szCs w:val="28"/>
          <w:lang w:eastAsia="zh-HK"/>
        </w:rPr>
        <w:t>、</w:t>
      </w:r>
      <w:proofErr w:type="gramStart"/>
      <w:r w:rsidRPr="002C3FE6">
        <w:rPr>
          <w:rFonts w:ascii="標楷體" w:eastAsia="標楷體" w:cs="標楷體" w:hint="eastAsia"/>
          <w:color w:val="000000"/>
          <w:kern w:val="0"/>
          <w:position w:val="-2"/>
          <w:sz w:val="28"/>
          <w:szCs w:val="28"/>
          <w:lang w:eastAsia="zh-HK"/>
        </w:rPr>
        <w:t>髮麗香</w:t>
      </w:r>
      <w:r>
        <w:rPr>
          <w:rFonts w:ascii="標楷體" w:eastAsia="標楷體" w:cs="標楷體" w:hint="eastAsia"/>
          <w:color w:val="000000"/>
          <w:kern w:val="0"/>
          <w:position w:val="-2"/>
          <w:sz w:val="28"/>
          <w:szCs w:val="28"/>
        </w:rPr>
        <w:t>者</w:t>
      </w:r>
      <w:proofErr w:type="gramEnd"/>
      <w:r>
        <w:rPr>
          <w:rFonts w:ascii="標楷體" w:eastAsia="標楷體" w:cs="標楷體" w:hint="eastAsia"/>
          <w:color w:val="000000"/>
          <w:kern w:val="0"/>
          <w:position w:val="-2"/>
          <w:sz w:val="28"/>
          <w:szCs w:val="28"/>
        </w:rPr>
        <w:t>。</w:t>
      </w:r>
    </w:p>
    <w:p w:rsidR="00120C2A" w:rsidRPr="00D62900" w:rsidRDefault="00120C2A" w:rsidP="00120C2A">
      <w:pPr>
        <w:adjustRightInd w:val="0"/>
        <w:snapToGrid w:val="0"/>
        <w:spacing w:line="48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　</w:t>
      </w:r>
      <w:r w:rsidRPr="00D62900">
        <w:rPr>
          <w:rFonts w:eastAsia="標楷體"/>
          <w:color w:val="000000"/>
          <w:sz w:val="28"/>
          <w:szCs w:val="28"/>
        </w:rPr>
        <w:t>2.</w:t>
      </w:r>
      <w:r w:rsidRPr="00D62900">
        <w:rPr>
          <w:rFonts w:ascii="標楷體" w:eastAsia="標楷體" w:cs="標楷體" w:hint="eastAsia"/>
          <w:color w:val="000000"/>
          <w:spacing w:val="2"/>
          <w:kern w:val="0"/>
          <w:sz w:val="28"/>
          <w:szCs w:val="28"/>
        </w:rPr>
        <w:t>時間到捲</w:t>
      </w:r>
      <w:r w:rsidRPr="00D62900">
        <w:rPr>
          <w:rFonts w:ascii="標楷體" w:eastAsia="標楷體" w:cs="標楷體" w:hint="eastAsia"/>
          <w:color w:val="000000"/>
          <w:kern w:val="0"/>
          <w:sz w:val="28"/>
          <w:szCs w:val="28"/>
        </w:rPr>
        <w:t>髮未</w:t>
      </w:r>
      <w:r w:rsidRPr="00D62900">
        <w:rPr>
          <w:rFonts w:ascii="標楷體" w:eastAsia="標楷體" w:cs="標楷體" w:hint="eastAsia"/>
          <w:color w:val="000000"/>
          <w:spacing w:val="2"/>
          <w:kern w:val="0"/>
          <w:sz w:val="28"/>
          <w:szCs w:val="28"/>
        </w:rPr>
        <w:t>完</w:t>
      </w:r>
      <w:r w:rsidRPr="00D62900">
        <w:rPr>
          <w:rFonts w:ascii="標楷體" w:eastAsia="標楷體" w:cs="標楷體" w:hint="eastAsia"/>
          <w:color w:val="000000"/>
          <w:kern w:val="0"/>
          <w:sz w:val="28"/>
          <w:szCs w:val="28"/>
        </w:rPr>
        <w:t>成</w:t>
      </w:r>
      <w:r w:rsidRPr="00D62900">
        <w:rPr>
          <w:rFonts w:ascii="標楷體" w:eastAsia="標楷體" w:cs="標楷體" w:hint="eastAsia"/>
          <w:color w:val="000000"/>
          <w:spacing w:val="2"/>
          <w:kern w:val="0"/>
          <w:sz w:val="28"/>
          <w:szCs w:val="28"/>
        </w:rPr>
        <w:t>者</w:t>
      </w:r>
      <w:r w:rsidRPr="00D62900">
        <w:rPr>
          <w:rFonts w:eastAsia="標楷體" w:hAnsi="標楷體"/>
          <w:color w:val="000000"/>
          <w:sz w:val="28"/>
          <w:szCs w:val="28"/>
        </w:rPr>
        <w:t>。</w:t>
      </w:r>
    </w:p>
    <w:p w:rsidR="00120C2A" w:rsidRPr="00D62900" w:rsidRDefault="00120C2A" w:rsidP="00120C2A">
      <w:pPr>
        <w:adjustRightInd w:val="0"/>
        <w:snapToGrid w:val="0"/>
        <w:spacing w:line="480" w:lineRule="exact"/>
        <w:rPr>
          <w:rFonts w:eastAsia="標楷體"/>
          <w:color w:val="000000"/>
          <w:sz w:val="28"/>
          <w:szCs w:val="28"/>
          <w:lang w:eastAsia="zh-HK"/>
        </w:rPr>
      </w:pPr>
      <w:r>
        <w:rPr>
          <w:rFonts w:eastAsia="標楷體" w:hint="eastAsia"/>
          <w:color w:val="000000"/>
          <w:sz w:val="28"/>
          <w:szCs w:val="28"/>
        </w:rPr>
        <w:t xml:space="preserve">　</w:t>
      </w:r>
      <w:r w:rsidRPr="00D62900">
        <w:rPr>
          <w:rFonts w:eastAsia="標楷體" w:hint="eastAsia"/>
          <w:color w:val="000000"/>
          <w:sz w:val="28"/>
          <w:szCs w:val="28"/>
        </w:rPr>
        <w:t>3.</w:t>
      </w:r>
      <w:proofErr w:type="gramStart"/>
      <w:r w:rsidRPr="00D62900">
        <w:rPr>
          <w:rFonts w:eastAsia="標楷體" w:hint="eastAsia"/>
          <w:color w:val="000000"/>
          <w:sz w:val="28"/>
          <w:szCs w:val="28"/>
          <w:lang w:eastAsia="zh-HK"/>
        </w:rPr>
        <w:t>未著</w:t>
      </w:r>
      <w:proofErr w:type="gramEnd"/>
      <w:r w:rsidRPr="00D62900">
        <w:rPr>
          <w:rFonts w:eastAsia="標楷體" w:hint="eastAsia"/>
          <w:color w:val="000000"/>
          <w:sz w:val="28"/>
          <w:szCs w:val="28"/>
          <w:lang w:eastAsia="zh-HK"/>
        </w:rPr>
        <w:t>工作服者。</w:t>
      </w:r>
    </w:p>
    <w:p w:rsidR="00120C2A" w:rsidRDefault="00120C2A" w:rsidP="00120C2A">
      <w:pPr>
        <w:adjustRightInd w:val="0"/>
        <w:snapToGrid w:val="0"/>
        <w:spacing w:line="480" w:lineRule="exact"/>
        <w:rPr>
          <w:rFonts w:eastAsia="標楷體"/>
          <w:color w:val="000000"/>
          <w:sz w:val="28"/>
          <w:szCs w:val="28"/>
          <w:lang w:eastAsia="zh-HK"/>
        </w:rPr>
      </w:pPr>
      <w:r>
        <w:rPr>
          <w:rFonts w:eastAsia="標楷體" w:hint="eastAsia"/>
          <w:color w:val="000000"/>
          <w:sz w:val="28"/>
          <w:szCs w:val="28"/>
        </w:rPr>
        <w:t xml:space="preserve">　</w:t>
      </w:r>
      <w:r w:rsidRPr="00D62900">
        <w:rPr>
          <w:rFonts w:eastAsia="標楷體" w:hint="eastAsia"/>
          <w:color w:val="000000"/>
          <w:sz w:val="28"/>
          <w:szCs w:val="28"/>
          <w:lang w:eastAsia="zh-HK"/>
        </w:rPr>
        <w:t>4.</w:t>
      </w:r>
      <w:r w:rsidRPr="00D62900">
        <w:rPr>
          <w:rFonts w:eastAsia="標楷體" w:hint="eastAsia"/>
          <w:color w:val="000000"/>
          <w:sz w:val="28"/>
          <w:szCs w:val="28"/>
          <w:lang w:eastAsia="zh-HK"/>
        </w:rPr>
        <w:t>自備器材上面印有校名及圖案、姓名。</w:t>
      </w:r>
    </w:p>
    <w:p w:rsidR="00120C2A" w:rsidRPr="00D62900" w:rsidRDefault="00120C2A" w:rsidP="00120C2A">
      <w:pPr>
        <w:adjustRightInd w:val="0"/>
        <w:snapToGrid w:val="0"/>
        <w:spacing w:line="480" w:lineRule="exact"/>
        <w:ind w:left="1287"/>
        <w:rPr>
          <w:rFonts w:eastAsia="標楷體"/>
          <w:color w:val="000000"/>
          <w:sz w:val="28"/>
          <w:szCs w:val="28"/>
        </w:rPr>
      </w:pPr>
    </w:p>
    <w:p w:rsidR="00120C2A" w:rsidRDefault="00120C2A" w:rsidP="00120C2A">
      <w:pPr>
        <w:widowControl/>
        <w:jc w:val="center"/>
        <w:rPr>
          <w:noProof/>
        </w:rPr>
        <w:sectPr w:rsidR="00120C2A" w:rsidSect="00F61488">
          <w:headerReference w:type="default" r:id="rId10"/>
          <w:pgSz w:w="11907" w:h="16839" w:code="9"/>
          <w:pgMar w:top="1440" w:right="1080" w:bottom="1440" w:left="1080" w:header="708" w:footer="708" w:gutter="0"/>
          <w:cols w:space="720"/>
          <w:docGrid w:linePitch="326"/>
        </w:sectPr>
      </w:pPr>
      <w:r>
        <w:rPr>
          <w:noProof/>
        </w:rPr>
        <w:drawing>
          <wp:inline distT="0" distB="0" distL="0" distR="0">
            <wp:extent cx="3393440" cy="2570480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87" t="16510" r="23933" b="6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C2A" w:rsidRPr="008B4122" w:rsidRDefault="00120C2A" w:rsidP="00120C2A">
      <w:pPr>
        <w:autoSpaceDE w:val="0"/>
        <w:autoSpaceDN w:val="0"/>
        <w:adjustRightInd w:val="0"/>
        <w:spacing w:line="360" w:lineRule="exact"/>
        <w:jc w:val="center"/>
        <w:rPr>
          <w:rFonts w:eastAsia="標楷體" w:cs="標楷體"/>
          <w:b/>
          <w:bCs/>
          <w:w w:val="99"/>
          <w:kern w:val="0"/>
          <w:sz w:val="40"/>
          <w:szCs w:val="40"/>
        </w:rPr>
      </w:pPr>
      <w:proofErr w:type="gramStart"/>
      <w:r w:rsidRPr="00B32AD0">
        <w:rPr>
          <w:rFonts w:ascii="TIME" w:eastAsia="標楷體" w:hAnsi="TIME"/>
          <w:b/>
          <w:w w:val="99"/>
          <w:kern w:val="0"/>
          <w:sz w:val="40"/>
          <w:szCs w:val="40"/>
        </w:rPr>
        <w:lastRenderedPageBreak/>
        <w:t>臺</w:t>
      </w:r>
      <w:proofErr w:type="gramEnd"/>
      <w:r w:rsidRPr="00B32AD0">
        <w:rPr>
          <w:rFonts w:ascii="TIME" w:eastAsia="標楷體" w:hAnsi="TIME"/>
          <w:b/>
          <w:w w:val="99"/>
          <w:kern w:val="0"/>
          <w:sz w:val="40"/>
          <w:szCs w:val="40"/>
        </w:rPr>
        <w:t>南市</w:t>
      </w:r>
      <w:r w:rsidRPr="00B32AD0">
        <w:rPr>
          <w:rFonts w:ascii="TIME" w:eastAsia="標楷體" w:hAnsi="TIME"/>
          <w:b/>
          <w:w w:val="99"/>
          <w:kern w:val="0"/>
          <w:sz w:val="40"/>
          <w:szCs w:val="40"/>
        </w:rPr>
        <w:t>1</w:t>
      </w:r>
      <w:r>
        <w:rPr>
          <w:rFonts w:ascii="TIME" w:eastAsia="標楷體" w:hAnsi="TIME"/>
          <w:b/>
          <w:w w:val="99"/>
          <w:kern w:val="0"/>
          <w:sz w:val="40"/>
          <w:szCs w:val="40"/>
        </w:rPr>
        <w:t>10</w:t>
      </w:r>
      <w:r w:rsidRPr="00B32AD0">
        <w:rPr>
          <w:rFonts w:ascii="TIME" w:eastAsia="標楷體" w:hAnsi="TIME"/>
          <w:b/>
          <w:w w:val="99"/>
          <w:kern w:val="0"/>
          <w:sz w:val="40"/>
          <w:szCs w:val="40"/>
        </w:rPr>
        <w:t>學年度國中技藝教育競賽</w:t>
      </w:r>
    </w:p>
    <w:p w:rsidR="00120C2A" w:rsidRDefault="00120C2A" w:rsidP="00120C2A">
      <w:pPr>
        <w:autoSpaceDE w:val="0"/>
        <w:autoSpaceDN w:val="0"/>
        <w:adjustRightInd w:val="0"/>
        <w:spacing w:line="360" w:lineRule="exact"/>
        <w:ind w:left="1079"/>
        <w:rPr>
          <w:rFonts w:eastAsia="標楷體" w:cs="標楷體"/>
          <w:b/>
          <w:bCs/>
          <w:w w:val="99"/>
          <w:kern w:val="0"/>
          <w:sz w:val="40"/>
          <w:szCs w:val="40"/>
        </w:rPr>
      </w:pPr>
      <w:r>
        <w:rPr>
          <w:rFonts w:eastAsia="標楷體" w:cs="標楷體" w:hint="eastAsia"/>
          <w:b/>
          <w:bCs/>
          <w:sz w:val="40"/>
          <w:szCs w:val="40"/>
        </w:rPr>
        <w:t xml:space="preserve">  </w:t>
      </w:r>
      <w:r>
        <w:rPr>
          <w:rFonts w:eastAsia="標楷體" w:cs="標楷體" w:hint="eastAsia"/>
          <w:b/>
          <w:bCs/>
          <w:sz w:val="40"/>
          <w:szCs w:val="40"/>
        </w:rPr>
        <w:t>【</w:t>
      </w:r>
      <w:r>
        <w:rPr>
          <w:rFonts w:ascii="標楷體" w:eastAsia="標楷體" w:hAnsi="標楷體" w:cs="標楷體" w:hint="eastAsia"/>
          <w:b/>
          <w:sz w:val="36"/>
          <w:szCs w:val="36"/>
        </w:rPr>
        <w:t>家政職群─美髮主題</w:t>
      </w:r>
      <w:r>
        <w:rPr>
          <w:rFonts w:eastAsia="標楷體" w:cs="標楷體" w:hint="eastAsia"/>
          <w:b/>
          <w:bCs/>
          <w:w w:val="99"/>
          <w:kern w:val="0"/>
          <w:sz w:val="40"/>
          <w:szCs w:val="40"/>
        </w:rPr>
        <w:t>】術科試題評分表</w:t>
      </w:r>
    </w:p>
    <w:p w:rsidR="00120C2A" w:rsidRDefault="00120C2A" w:rsidP="00120C2A">
      <w:pPr>
        <w:autoSpaceDE w:val="0"/>
        <w:autoSpaceDN w:val="0"/>
        <w:adjustRightInd w:val="0"/>
        <w:spacing w:line="360" w:lineRule="exact"/>
        <w:ind w:left="1079"/>
        <w:rPr>
          <w:rFonts w:eastAsia="標楷體" w:cs="標楷體"/>
          <w:b/>
          <w:bCs/>
          <w:w w:val="99"/>
          <w:kern w:val="0"/>
          <w:sz w:val="40"/>
          <w:szCs w:val="40"/>
        </w:rPr>
      </w:pPr>
    </w:p>
    <w:p w:rsidR="00120C2A" w:rsidRPr="001601B3" w:rsidRDefault="00120C2A" w:rsidP="00120C2A">
      <w:pPr>
        <w:spacing w:beforeLines="50" w:before="180" w:afterLines="100" w:after="360" w:line="400" w:lineRule="exact"/>
        <w:rPr>
          <w:rFonts w:eastAsia="標楷體"/>
          <w:b/>
          <w:color w:val="000000"/>
          <w:w w:val="99"/>
          <w:kern w:val="0"/>
          <w:sz w:val="28"/>
          <w:szCs w:val="28"/>
          <w:lang w:eastAsia="zh-HK"/>
        </w:rPr>
      </w:pPr>
      <w:r w:rsidRPr="001601B3">
        <w:rPr>
          <w:rFonts w:ascii="新細明體" w:hAnsi="新細明體" w:cs="新細明體" w:hint="eastAsia"/>
          <w:b/>
          <w:color w:val="000000"/>
          <w:w w:val="99"/>
          <w:kern w:val="0"/>
          <w:sz w:val="28"/>
          <w:szCs w:val="28"/>
          <w:lang w:eastAsia="zh-HK"/>
        </w:rPr>
        <w:t>※</w:t>
      </w:r>
      <w:r w:rsidRPr="001601B3">
        <w:rPr>
          <w:rFonts w:eastAsia="標楷體"/>
          <w:b/>
          <w:color w:val="000000"/>
          <w:w w:val="99"/>
          <w:kern w:val="0"/>
          <w:sz w:val="28"/>
          <w:szCs w:val="28"/>
          <w:lang w:eastAsia="zh-HK"/>
        </w:rPr>
        <w:t>術科題目：標準冷燙</w:t>
      </w:r>
      <w:r w:rsidRPr="001601B3">
        <w:rPr>
          <w:rFonts w:eastAsia="標楷體"/>
          <w:b/>
          <w:color w:val="000000"/>
          <w:w w:val="99"/>
          <w:kern w:val="0"/>
          <w:sz w:val="28"/>
          <w:szCs w:val="28"/>
          <w:lang w:eastAsia="zh-HK"/>
        </w:rPr>
        <w:t xml:space="preserve">      </w:t>
      </w:r>
      <w:r w:rsidRPr="001601B3">
        <w:rPr>
          <w:rFonts w:eastAsia="標楷體" w:hint="eastAsia"/>
          <w:b/>
          <w:color w:val="000000"/>
          <w:w w:val="99"/>
          <w:kern w:val="0"/>
          <w:sz w:val="28"/>
          <w:szCs w:val="28"/>
        </w:rPr>
        <w:t xml:space="preserve">         </w:t>
      </w:r>
      <w:r w:rsidRPr="001601B3">
        <w:rPr>
          <w:rFonts w:eastAsia="標楷體"/>
          <w:b/>
          <w:color w:val="000000"/>
          <w:w w:val="99"/>
          <w:kern w:val="0"/>
          <w:sz w:val="28"/>
          <w:szCs w:val="28"/>
          <w:lang w:eastAsia="zh-HK"/>
        </w:rPr>
        <w:t xml:space="preserve"> </w:t>
      </w:r>
      <w:r w:rsidRPr="001601B3">
        <w:rPr>
          <w:rFonts w:ascii="新細明體" w:hAnsi="新細明體" w:cs="新細明體" w:hint="eastAsia"/>
          <w:b/>
          <w:color w:val="000000"/>
          <w:w w:val="99"/>
          <w:kern w:val="0"/>
          <w:sz w:val="28"/>
          <w:szCs w:val="28"/>
          <w:lang w:eastAsia="zh-HK"/>
        </w:rPr>
        <w:t>※</w:t>
      </w:r>
      <w:r w:rsidRPr="001601B3">
        <w:rPr>
          <w:rFonts w:eastAsia="標楷體" w:hint="eastAsia"/>
          <w:b/>
          <w:color w:val="000000"/>
          <w:w w:val="99"/>
          <w:kern w:val="0"/>
          <w:sz w:val="28"/>
          <w:szCs w:val="28"/>
        </w:rPr>
        <w:t>崗位號碼</w:t>
      </w:r>
      <w:r w:rsidRPr="001601B3">
        <w:rPr>
          <w:rFonts w:eastAsia="標楷體"/>
          <w:b/>
          <w:color w:val="000000"/>
          <w:w w:val="99"/>
          <w:kern w:val="0"/>
          <w:sz w:val="28"/>
          <w:szCs w:val="28"/>
          <w:lang w:eastAsia="zh-HK"/>
        </w:rPr>
        <w:t>：</w:t>
      </w:r>
    </w:p>
    <w:p w:rsidR="00120C2A" w:rsidRPr="00120C2A" w:rsidRDefault="00120C2A" w:rsidP="00120C2A">
      <w:pPr>
        <w:spacing w:afterLines="50" w:after="180" w:line="400" w:lineRule="exact"/>
        <w:rPr>
          <w:rFonts w:eastAsia="標楷體"/>
          <w:b/>
          <w:color w:val="000000"/>
          <w:w w:val="99"/>
          <w:kern w:val="0"/>
          <w:sz w:val="28"/>
          <w:szCs w:val="28"/>
          <w:lang w:eastAsia="zh-HK"/>
        </w:rPr>
      </w:pPr>
      <w:r w:rsidRPr="001601B3">
        <w:rPr>
          <w:rFonts w:ascii="新細明體" w:hAnsi="新細明體" w:cs="新細明體" w:hint="eastAsia"/>
          <w:b/>
          <w:color w:val="000000"/>
          <w:w w:val="99"/>
          <w:kern w:val="0"/>
          <w:sz w:val="28"/>
          <w:szCs w:val="28"/>
          <w:lang w:eastAsia="zh-HK"/>
        </w:rPr>
        <w:t>※</w:t>
      </w:r>
      <w:r w:rsidRPr="001601B3">
        <w:rPr>
          <w:rFonts w:eastAsia="標楷體"/>
          <w:b/>
          <w:color w:val="000000"/>
          <w:w w:val="99"/>
          <w:kern w:val="0"/>
          <w:sz w:val="28"/>
          <w:szCs w:val="28"/>
          <w:lang w:eastAsia="zh-HK"/>
        </w:rPr>
        <w:t>競賽日期：</w:t>
      </w:r>
      <w:r w:rsidRPr="001601B3">
        <w:rPr>
          <w:rFonts w:eastAsia="標楷體"/>
          <w:b/>
          <w:color w:val="000000"/>
          <w:w w:val="99"/>
          <w:kern w:val="0"/>
          <w:sz w:val="28"/>
          <w:szCs w:val="28"/>
          <w:lang w:eastAsia="zh-HK"/>
        </w:rPr>
        <w:t>1</w:t>
      </w:r>
      <w:r>
        <w:rPr>
          <w:rFonts w:eastAsia="標楷體" w:hint="eastAsia"/>
          <w:b/>
          <w:color w:val="000000"/>
          <w:w w:val="99"/>
          <w:kern w:val="0"/>
          <w:sz w:val="28"/>
          <w:szCs w:val="28"/>
        </w:rPr>
        <w:t>11</w:t>
      </w:r>
      <w:r w:rsidRPr="001601B3">
        <w:rPr>
          <w:rFonts w:eastAsia="標楷體"/>
          <w:b/>
          <w:color w:val="000000"/>
          <w:w w:val="99"/>
          <w:kern w:val="0"/>
          <w:sz w:val="28"/>
          <w:szCs w:val="28"/>
          <w:lang w:eastAsia="zh-HK"/>
        </w:rPr>
        <w:t>年</w:t>
      </w:r>
      <w:r w:rsidRPr="001601B3">
        <w:rPr>
          <w:rFonts w:eastAsia="標楷體"/>
          <w:b/>
          <w:color w:val="000000"/>
          <w:w w:val="99"/>
          <w:kern w:val="0"/>
          <w:sz w:val="28"/>
          <w:szCs w:val="28"/>
          <w:lang w:eastAsia="zh-HK"/>
        </w:rPr>
        <w:t>1</w:t>
      </w:r>
      <w:r w:rsidRPr="001601B3">
        <w:rPr>
          <w:rFonts w:eastAsia="標楷體"/>
          <w:b/>
          <w:color w:val="000000"/>
          <w:w w:val="99"/>
          <w:kern w:val="0"/>
          <w:sz w:val="28"/>
          <w:szCs w:val="28"/>
          <w:lang w:eastAsia="zh-HK"/>
        </w:rPr>
        <w:t>月</w:t>
      </w:r>
      <w:r w:rsidRPr="00343B2B">
        <w:rPr>
          <w:rFonts w:eastAsia="標楷體" w:hint="eastAsia"/>
          <w:b/>
          <w:color w:val="000000"/>
          <w:w w:val="99"/>
          <w:kern w:val="0"/>
          <w:sz w:val="28"/>
          <w:szCs w:val="28"/>
        </w:rPr>
        <w:t>2</w:t>
      </w:r>
      <w:r w:rsidR="00343B2B" w:rsidRPr="00343B2B">
        <w:rPr>
          <w:rFonts w:eastAsia="標楷體" w:hint="eastAsia"/>
          <w:b/>
          <w:color w:val="000000"/>
          <w:w w:val="99"/>
          <w:kern w:val="0"/>
          <w:sz w:val="28"/>
          <w:szCs w:val="28"/>
        </w:rPr>
        <w:t>7</w:t>
      </w:r>
      <w:bookmarkStart w:id="0" w:name="_GoBack"/>
      <w:bookmarkEnd w:id="0"/>
      <w:r w:rsidRPr="001601B3">
        <w:rPr>
          <w:rFonts w:eastAsia="標楷體"/>
          <w:b/>
          <w:color w:val="000000"/>
          <w:w w:val="99"/>
          <w:kern w:val="0"/>
          <w:sz w:val="28"/>
          <w:szCs w:val="28"/>
          <w:lang w:eastAsia="zh-HK"/>
        </w:rPr>
        <w:t>日</w:t>
      </w:r>
      <w:r w:rsidRPr="001601B3">
        <w:rPr>
          <w:rFonts w:eastAsia="標楷體"/>
          <w:b/>
          <w:color w:val="000000"/>
          <w:w w:val="99"/>
          <w:kern w:val="0"/>
          <w:sz w:val="28"/>
          <w:szCs w:val="28"/>
          <w:lang w:eastAsia="zh-HK"/>
        </w:rPr>
        <w:t xml:space="preserve">    </w:t>
      </w:r>
      <w:r w:rsidRPr="001601B3">
        <w:rPr>
          <w:rFonts w:eastAsia="標楷體" w:hint="eastAsia"/>
          <w:b/>
          <w:color w:val="000000"/>
          <w:w w:val="99"/>
          <w:kern w:val="0"/>
          <w:sz w:val="28"/>
          <w:szCs w:val="28"/>
        </w:rPr>
        <w:t xml:space="preserve">  </w:t>
      </w:r>
      <w:r w:rsidRPr="001601B3">
        <w:rPr>
          <w:rFonts w:eastAsia="標楷體"/>
          <w:b/>
          <w:color w:val="000000"/>
          <w:w w:val="99"/>
          <w:kern w:val="0"/>
          <w:sz w:val="28"/>
          <w:szCs w:val="28"/>
          <w:lang w:eastAsia="zh-HK"/>
        </w:rPr>
        <w:t xml:space="preserve"> </w:t>
      </w:r>
      <w:r w:rsidRPr="001601B3">
        <w:rPr>
          <w:rFonts w:eastAsia="標楷體" w:hint="eastAsia"/>
          <w:b/>
          <w:color w:val="000000"/>
          <w:w w:val="99"/>
          <w:kern w:val="0"/>
          <w:sz w:val="28"/>
          <w:szCs w:val="28"/>
        </w:rPr>
        <w:t xml:space="preserve"> </w:t>
      </w:r>
      <w:r w:rsidRPr="001601B3">
        <w:rPr>
          <w:rFonts w:eastAsia="標楷體"/>
          <w:b/>
          <w:color w:val="000000"/>
          <w:w w:val="99"/>
          <w:kern w:val="0"/>
          <w:sz w:val="28"/>
          <w:szCs w:val="28"/>
          <w:lang w:eastAsia="zh-HK"/>
        </w:rPr>
        <w:t xml:space="preserve"> </w:t>
      </w:r>
      <w:r w:rsidRPr="001601B3">
        <w:rPr>
          <w:rFonts w:ascii="新細明體" w:hAnsi="新細明體" w:cs="新細明體" w:hint="eastAsia"/>
          <w:b/>
          <w:color w:val="000000"/>
          <w:w w:val="99"/>
          <w:kern w:val="0"/>
          <w:sz w:val="28"/>
          <w:szCs w:val="28"/>
          <w:lang w:eastAsia="zh-HK"/>
        </w:rPr>
        <w:t>※</w:t>
      </w:r>
      <w:r w:rsidRPr="001601B3">
        <w:rPr>
          <w:rFonts w:eastAsia="標楷體"/>
          <w:b/>
          <w:color w:val="000000"/>
          <w:w w:val="99"/>
          <w:kern w:val="0"/>
          <w:sz w:val="28"/>
          <w:szCs w:val="28"/>
          <w:lang w:eastAsia="zh-HK"/>
        </w:rPr>
        <w:t>完成時間：限</w:t>
      </w:r>
      <w:r w:rsidRPr="001601B3">
        <w:rPr>
          <w:rFonts w:eastAsia="標楷體"/>
          <w:b/>
          <w:color w:val="000000"/>
          <w:w w:val="99"/>
          <w:kern w:val="0"/>
          <w:sz w:val="28"/>
          <w:szCs w:val="28"/>
          <w:lang w:eastAsia="zh-HK"/>
        </w:rPr>
        <w:t>50</w:t>
      </w:r>
      <w:r w:rsidRPr="001601B3">
        <w:rPr>
          <w:rFonts w:eastAsia="標楷體"/>
          <w:b/>
          <w:color w:val="000000"/>
          <w:w w:val="99"/>
          <w:kern w:val="0"/>
          <w:sz w:val="28"/>
          <w:szCs w:val="28"/>
          <w:lang w:eastAsia="zh-HK"/>
        </w:rPr>
        <w:t>分鐘內完成</w:t>
      </w:r>
    </w:p>
    <w:tbl>
      <w:tblPr>
        <w:tblW w:w="9706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8"/>
        <w:gridCol w:w="4095"/>
        <w:gridCol w:w="1287"/>
        <w:gridCol w:w="1301"/>
        <w:gridCol w:w="1335"/>
      </w:tblGrid>
      <w:tr w:rsidR="00120C2A" w:rsidRPr="00256F5E" w:rsidTr="0042353D">
        <w:trPr>
          <w:trHeight w:val="402"/>
        </w:trPr>
        <w:tc>
          <w:tcPr>
            <w:tcW w:w="578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:rsidR="00120C2A" w:rsidRPr="00DB58E1" w:rsidRDefault="00120C2A" w:rsidP="0042353D">
            <w:pPr>
              <w:tabs>
                <w:tab w:val="left" w:pos="2160"/>
                <w:tab w:val="left" w:pos="3280"/>
                <w:tab w:val="left" w:pos="4540"/>
              </w:tabs>
              <w:autoSpaceDE w:val="0"/>
              <w:autoSpaceDN w:val="0"/>
              <w:adjustRightInd w:val="0"/>
              <w:spacing w:before="79"/>
              <w:ind w:right="-20"/>
              <w:jc w:val="center"/>
              <w:rPr>
                <w:kern w:val="0"/>
              </w:rPr>
            </w:pPr>
            <w:r w:rsidRPr="00DB58E1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評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　　分　　</w:t>
            </w:r>
            <w:r w:rsidRPr="00DB58E1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 xml:space="preserve">　　</w:t>
            </w:r>
            <w:r w:rsidRPr="00DB58E1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2588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line="400" w:lineRule="exact"/>
              <w:ind w:right="9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</w:t>
            </w:r>
            <w:r w:rsidRPr="00164D3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評 定</w:t>
            </w:r>
          </w:p>
        </w:tc>
        <w:tc>
          <w:tcPr>
            <w:tcW w:w="133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before="79"/>
              <w:ind w:right="-20"/>
              <w:jc w:val="center"/>
              <w:rPr>
                <w:kern w:val="0"/>
              </w:rPr>
            </w:pPr>
            <w:r w:rsidRPr="00DB58E1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備註</w:t>
            </w:r>
          </w:p>
        </w:tc>
      </w:tr>
      <w:tr w:rsidR="00120C2A" w:rsidRPr="00256F5E" w:rsidTr="0042353D">
        <w:trPr>
          <w:trHeight w:hRule="exact" w:val="454"/>
        </w:trPr>
        <w:tc>
          <w:tcPr>
            <w:tcW w:w="5783" w:type="dxa"/>
            <w:gridSpan w:val="2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20C2A" w:rsidRPr="00DB58E1" w:rsidRDefault="00120C2A" w:rsidP="0042353D">
            <w:pPr>
              <w:tabs>
                <w:tab w:val="left" w:pos="2160"/>
                <w:tab w:val="left" w:pos="3280"/>
                <w:tab w:val="left" w:pos="4540"/>
              </w:tabs>
              <w:autoSpaceDE w:val="0"/>
              <w:autoSpaceDN w:val="0"/>
              <w:adjustRightInd w:val="0"/>
              <w:spacing w:before="79"/>
              <w:ind w:right="-2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20C2A" w:rsidRPr="00164D3A" w:rsidRDefault="00120C2A" w:rsidP="0042353D">
            <w:pPr>
              <w:autoSpaceDE w:val="0"/>
              <w:autoSpaceDN w:val="0"/>
              <w:adjustRightInd w:val="0"/>
              <w:spacing w:line="400" w:lineRule="exact"/>
              <w:ind w:right="-23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 w:rsidRPr="00164D3A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配分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120C2A" w:rsidRPr="00164D3A" w:rsidRDefault="00120C2A" w:rsidP="0042353D">
            <w:pPr>
              <w:autoSpaceDE w:val="0"/>
              <w:autoSpaceDN w:val="0"/>
              <w:adjustRightInd w:val="0"/>
              <w:spacing w:line="400" w:lineRule="exact"/>
              <w:ind w:right="-23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得分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8" w:space="0" w:color="000000"/>
              <w:right w:val="single" w:sz="18" w:space="0" w:color="000000"/>
            </w:tcBorders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before="79"/>
              <w:ind w:right="-20"/>
              <w:jc w:val="center"/>
              <w:rPr>
                <w:rFonts w:ascii="標楷體" w:eastAsia="標楷體" w:cs="標楷體"/>
                <w:kern w:val="0"/>
                <w:sz w:val="28"/>
                <w:szCs w:val="28"/>
              </w:rPr>
            </w:pPr>
          </w:p>
        </w:tc>
      </w:tr>
      <w:tr w:rsidR="00120C2A" w:rsidRPr="00256F5E" w:rsidTr="0042353D">
        <w:trPr>
          <w:trHeight w:hRule="exact" w:val="851"/>
        </w:trPr>
        <w:tc>
          <w:tcPr>
            <w:tcW w:w="578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line="319" w:lineRule="exact"/>
              <w:ind w:leftChars="50" w:left="120" w:rightChars="50" w:right="120"/>
              <w:jc w:val="both"/>
              <w:rPr>
                <w:rFonts w:ascii="標楷體" w:eastAsia="標楷體"/>
                <w:kern w:val="0"/>
                <w:sz w:val="26"/>
                <w:szCs w:val="26"/>
              </w:rPr>
            </w:pPr>
            <w:r w:rsidRPr="00DB58E1">
              <w:rPr>
                <w:spacing w:val="1"/>
                <w:kern w:val="0"/>
                <w:sz w:val="28"/>
                <w:szCs w:val="28"/>
              </w:rPr>
              <w:t>1</w:t>
            </w:r>
            <w:r w:rsidRPr="00DB58E1">
              <w:rPr>
                <w:kern w:val="0"/>
                <w:sz w:val="28"/>
                <w:szCs w:val="28"/>
              </w:rPr>
              <w:t>.</w:t>
            </w:r>
            <w:proofErr w:type="gramStart"/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髮</w:t>
            </w:r>
            <w:proofErr w:type="gramEnd"/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片底盤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的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厚度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配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合</w:t>
            </w:r>
            <w:proofErr w:type="gramStart"/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捲</w:t>
            </w:r>
            <w:proofErr w:type="gramEnd"/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棒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大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小。</w:t>
            </w:r>
          </w:p>
          <w:p w:rsidR="00120C2A" w:rsidRPr="00DB58E1" w:rsidRDefault="00120C2A" w:rsidP="0042353D">
            <w:pPr>
              <w:tabs>
                <w:tab w:val="left" w:pos="2980"/>
                <w:tab w:val="left" w:pos="4140"/>
              </w:tabs>
              <w:autoSpaceDE w:val="0"/>
              <w:autoSpaceDN w:val="0"/>
              <w:adjustRightInd w:val="0"/>
              <w:spacing w:line="353" w:lineRule="exact"/>
              <w:ind w:leftChars="50" w:left="120" w:rightChars="50" w:right="1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 xml:space="preserve">　</w:t>
            </w:r>
            <w:r w:rsidRPr="00DB58E1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持</w:t>
            </w:r>
            <w:proofErr w:type="gramStart"/>
            <w:r w:rsidRPr="00DB58E1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髮</w:t>
            </w:r>
            <w:proofErr w:type="gramEnd"/>
            <w:r w:rsidRPr="00DB58E1">
              <w:rPr>
                <w:rFonts w:ascii="標楷體" w:eastAsia="標楷體" w:cs="標楷體" w:hint="eastAsia"/>
                <w:spacing w:val="2"/>
                <w:kern w:val="0"/>
                <w:position w:val="-1"/>
                <w:sz w:val="26"/>
                <w:szCs w:val="26"/>
              </w:rPr>
              <w:t>角</w:t>
            </w:r>
            <w:r w:rsidRPr="00DB58E1"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度：</w:t>
            </w:r>
            <w:r w:rsidRPr="00DB58E1">
              <w:rPr>
                <w:rFonts w:eastAsia="標楷體"/>
                <w:kern w:val="0"/>
                <w:position w:val="-1"/>
                <w:sz w:val="26"/>
                <w:szCs w:val="26"/>
              </w:rPr>
              <w:t>A</w:t>
            </w:r>
            <w:r w:rsidRPr="00DB58E1">
              <w:rPr>
                <w:rFonts w:eastAsia="標楷體"/>
                <w:spacing w:val="-13"/>
                <w:kern w:val="0"/>
                <w:position w:val="-1"/>
                <w:sz w:val="26"/>
                <w:szCs w:val="26"/>
              </w:rPr>
              <w:t xml:space="preserve"> </w:t>
            </w:r>
            <w:r w:rsidRPr="00DB58E1">
              <w:rPr>
                <w:rFonts w:ascii="標楷體" w:eastAsia="標楷體" w:cs="標楷體" w:hint="eastAsia"/>
                <w:w w:val="99"/>
                <w:kern w:val="0"/>
                <w:position w:val="-1"/>
                <w:sz w:val="26"/>
                <w:szCs w:val="26"/>
              </w:rPr>
              <w:t>區</w:t>
            </w:r>
            <w:r w:rsidRPr="00DB58E1">
              <w:rPr>
                <w:rFonts w:ascii="標楷體" w:eastAsia="標楷體" w:cs="標楷體"/>
                <w:spacing w:val="-65"/>
                <w:kern w:val="0"/>
                <w:position w:val="-1"/>
                <w:sz w:val="26"/>
                <w:szCs w:val="26"/>
              </w:rPr>
              <w:t xml:space="preserve"> </w:t>
            </w:r>
            <w:r w:rsidRPr="00DB58E1">
              <w:rPr>
                <w:rFonts w:eastAsia="標楷體"/>
                <w:kern w:val="0"/>
                <w:position w:val="-1"/>
                <w:sz w:val="26"/>
                <w:szCs w:val="26"/>
              </w:rPr>
              <w:t>12</w:t>
            </w:r>
            <w:r w:rsidRPr="00DB58E1">
              <w:rPr>
                <w:rFonts w:eastAsia="標楷體"/>
                <w:spacing w:val="2"/>
                <w:kern w:val="0"/>
                <w:position w:val="-1"/>
                <w:sz w:val="26"/>
                <w:szCs w:val="26"/>
              </w:rPr>
              <w:t>0</w:t>
            </w:r>
            <w:r w:rsidRPr="00DB58E1">
              <w:rPr>
                <w:rFonts w:eastAsia="標楷體"/>
                <w:kern w:val="0"/>
                <w:position w:val="11"/>
                <w:sz w:val="17"/>
                <w:szCs w:val="17"/>
              </w:rPr>
              <w:t>0</w:t>
            </w:r>
            <w:r w:rsidRPr="00DB58E1">
              <w:rPr>
                <w:rFonts w:eastAsia="標楷體"/>
                <w:kern w:val="0"/>
                <w:position w:val="11"/>
                <w:sz w:val="17"/>
                <w:szCs w:val="17"/>
              </w:rPr>
              <w:tab/>
            </w:r>
            <w:r w:rsidRPr="00DB58E1">
              <w:rPr>
                <w:rFonts w:eastAsia="標楷體"/>
                <w:kern w:val="0"/>
                <w:position w:val="-1"/>
                <w:sz w:val="26"/>
                <w:szCs w:val="26"/>
              </w:rPr>
              <w:t>B</w:t>
            </w:r>
            <w:r w:rsidRPr="00DB58E1">
              <w:rPr>
                <w:rFonts w:eastAsia="標楷體"/>
                <w:spacing w:val="-2"/>
                <w:kern w:val="0"/>
                <w:position w:val="-1"/>
                <w:sz w:val="26"/>
                <w:szCs w:val="26"/>
              </w:rPr>
              <w:t xml:space="preserve"> </w:t>
            </w:r>
            <w:r w:rsidRPr="00DB58E1">
              <w:rPr>
                <w:rFonts w:ascii="標楷體" w:eastAsia="標楷體" w:cs="標楷體" w:hint="eastAsia"/>
                <w:w w:val="99"/>
                <w:kern w:val="0"/>
                <w:position w:val="-1"/>
                <w:sz w:val="26"/>
                <w:szCs w:val="26"/>
              </w:rPr>
              <w:t>區</w:t>
            </w:r>
            <w:r w:rsidRPr="00DB58E1">
              <w:rPr>
                <w:rFonts w:ascii="標楷體" w:eastAsia="標楷體" w:cs="標楷體"/>
                <w:spacing w:val="-65"/>
                <w:kern w:val="0"/>
                <w:position w:val="-1"/>
                <w:sz w:val="26"/>
                <w:szCs w:val="26"/>
              </w:rPr>
              <w:t xml:space="preserve"> </w:t>
            </w:r>
            <w:r w:rsidRPr="00DB58E1">
              <w:rPr>
                <w:rFonts w:eastAsia="標楷體"/>
                <w:kern w:val="0"/>
                <w:position w:val="-1"/>
                <w:sz w:val="26"/>
                <w:szCs w:val="26"/>
              </w:rPr>
              <w:t>90</w:t>
            </w:r>
            <w:r w:rsidRPr="00DB58E1">
              <w:rPr>
                <w:rFonts w:eastAsia="標楷體"/>
                <w:kern w:val="0"/>
                <w:position w:val="11"/>
                <w:sz w:val="17"/>
                <w:szCs w:val="17"/>
              </w:rPr>
              <w:t>0</w:t>
            </w:r>
            <w:r w:rsidRPr="00DB58E1">
              <w:rPr>
                <w:rFonts w:eastAsia="標楷體"/>
                <w:kern w:val="0"/>
                <w:position w:val="11"/>
                <w:sz w:val="17"/>
                <w:szCs w:val="17"/>
              </w:rPr>
              <w:tab/>
            </w:r>
            <w:r w:rsidRPr="00DB58E1">
              <w:rPr>
                <w:rFonts w:eastAsia="標楷體"/>
                <w:kern w:val="0"/>
                <w:position w:val="-1"/>
                <w:sz w:val="26"/>
                <w:szCs w:val="26"/>
              </w:rPr>
              <w:t>C</w:t>
            </w:r>
            <w:r w:rsidRPr="00DB58E1">
              <w:rPr>
                <w:rFonts w:eastAsia="標楷體"/>
                <w:spacing w:val="-2"/>
                <w:kern w:val="0"/>
                <w:position w:val="-1"/>
                <w:sz w:val="26"/>
                <w:szCs w:val="26"/>
              </w:rPr>
              <w:t xml:space="preserve"> </w:t>
            </w:r>
            <w:r w:rsidRPr="00DB58E1">
              <w:rPr>
                <w:rFonts w:ascii="標楷體" w:eastAsia="標楷體" w:cs="標楷體" w:hint="eastAsia"/>
                <w:w w:val="99"/>
                <w:kern w:val="0"/>
                <w:position w:val="-1"/>
                <w:sz w:val="26"/>
                <w:szCs w:val="26"/>
              </w:rPr>
              <w:t>區</w:t>
            </w:r>
            <w:r w:rsidRPr="00DB58E1">
              <w:rPr>
                <w:rFonts w:ascii="標楷體" w:eastAsia="標楷體" w:cs="標楷體"/>
                <w:spacing w:val="-63"/>
                <w:kern w:val="0"/>
                <w:position w:val="-1"/>
                <w:sz w:val="26"/>
                <w:szCs w:val="26"/>
              </w:rPr>
              <w:t xml:space="preserve"> </w:t>
            </w:r>
            <w:r w:rsidRPr="00DB58E1">
              <w:rPr>
                <w:rFonts w:eastAsia="標楷體"/>
                <w:kern w:val="0"/>
                <w:position w:val="-1"/>
                <w:sz w:val="26"/>
                <w:szCs w:val="26"/>
              </w:rPr>
              <w:t>60</w:t>
            </w:r>
            <w:r w:rsidRPr="00DB58E1">
              <w:rPr>
                <w:rFonts w:eastAsia="標楷體"/>
                <w:kern w:val="0"/>
                <w:position w:val="11"/>
                <w:sz w:val="17"/>
                <w:szCs w:val="17"/>
              </w:rPr>
              <w:t>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before="62"/>
              <w:ind w:leftChars="50" w:left="120" w:rightChars="50" w:right="120"/>
              <w:jc w:val="center"/>
              <w:rPr>
                <w:kern w:val="0"/>
              </w:rPr>
            </w:pPr>
            <w:r w:rsidRPr="00DB58E1">
              <w:rPr>
                <w:spacing w:val="1"/>
                <w:kern w:val="0"/>
                <w:sz w:val="28"/>
                <w:szCs w:val="28"/>
              </w:rPr>
              <w:t>1</w:t>
            </w:r>
            <w:r w:rsidRPr="00DB58E1">
              <w:rPr>
                <w:kern w:val="0"/>
                <w:sz w:val="28"/>
                <w:szCs w:val="28"/>
              </w:rPr>
              <w:t>5</w:t>
            </w:r>
            <w:r w:rsidRPr="00DB58E1">
              <w:rPr>
                <w:spacing w:val="-2"/>
                <w:kern w:val="0"/>
                <w:sz w:val="28"/>
                <w:szCs w:val="28"/>
              </w:rPr>
              <w:t xml:space="preserve"> </w:t>
            </w:r>
            <w:r w:rsidRPr="00DB58E1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20C2A" w:rsidRPr="00DB58E1" w:rsidRDefault="00120C2A" w:rsidP="0042353D">
            <w:pPr>
              <w:tabs>
                <w:tab w:val="left" w:pos="740"/>
              </w:tabs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kern w:val="0"/>
              </w:rPr>
            </w:pPr>
            <w:r w:rsidRPr="00DB58E1">
              <w:rPr>
                <w:kern w:val="0"/>
                <w:sz w:val="28"/>
                <w:szCs w:val="28"/>
              </w:rPr>
              <w:t>(</w:t>
            </w:r>
            <w:r w:rsidRPr="00DB58E1">
              <w:rPr>
                <w:kern w:val="0"/>
                <w:sz w:val="28"/>
                <w:szCs w:val="28"/>
              </w:rPr>
              <w:tab/>
              <w:t>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kern w:val="0"/>
              </w:rPr>
            </w:pPr>
          </w:p>
        </w:tc>
      </w:tr>
      <w:tr w:rsidR="00120C2A" w:rsidRPr="00256F5E" w:rsidTr="0042353D">
        <w:trPr>
          <w:trHeight w:hRule="exact" w:val="851"/>
        </w:trPr>
        <w:tc>
          <w:tcPr>
            <w:tcW w:w="578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before="89"/>
              <w:ind w:leftChars="50" w:left="120" w:rightChars="50" w:right="120"/>
              <w:jc w:val="both"/>
              <w:rPr>
                <w:kern w:val="0"/>
              </w:rPr>
            </w:pPr>
            <w:r w:rsidRPr="00DB58E1">
              <w:rPr>
                <w:spacing w:val="1"/>
                <w:kern w:val="0"/>
                <w:sz w:val="28"/>
                <w:szCs w:val="28"/>
              </w:rPr>
              <w:t>2</w:t>
            </w:r>
            <w:r w:rsidRPr="00DB58E1">
              <w:rPr>
                <w:kern w:val="0"/>
                <w:sz w:val="28"/>
                <w:szCs w:val="28"/>
              </w:rPr>
              <w:t>.</w:t>
            </w:r>
            <w:proofErr w:type="gramStart"/>
            <w:r w:rsidRPr="00DB58E1">
              <w:rPr>
                <w:rFonts w:ascii="標楷體" w:eastAsia="標楷體" w:cs="標楷體" w:hint="eastAsia"/>
                <w:spacing w:val="2"/>
                <w:w w:val="88"/>
                <w:kern w:val="0"/>
                <w:sz w:val="26"/>
                <w:szCs w:val="26"/>
              </w:rPr>
              <w:t>髮</w:t>
            </w:r>
            <w:proofErr w:type="gramEnd"/>
            <w:r w:rsidRPr="00DB58E1">
              <w:rPr>
                <w:rFonts w:ascii="標楷體" w:eastAsia="標楷體" w:cs="標楷體" w:hint="eastAsia"/>
                <w:spacing w:val="2"/>
                <w:w w:val="88"/>
                <w:kern w:val="0"/>
                <w:sz w:val="26"/>
                <w:szCs w:val="26"/>
              </w:rPr>
              <w:t>片由</w:t>
            </w:r>
            <w:proofErr w:type="gramStart"/>
            <w:r w:rsidRPr="00DB58E1">
              <w:rPr>
                <w:rFonts w:ascii="標楷體" w:eastAsia="標楷體" w:cs="標楷體" w:hint="eastAsia"/>
                <w:spacing w:val="2"/>
                <w:w w:val="88"/>
                <w:kern w:val="0"/>
                <w:sz w:val="26"/>
                <w:szCs w:val="26"/>
              </w:rPr>
              <w:t>髮</w:t>
            </w:r>
            <w:r w:rsidRPr="00DB58E1">
              <w:rPr>
                <w:rFonts w:ascii="標楷體" w:eastAsia="標楷體" w:cs="標楷體" w:hint="eastAsia"/>
                <w:spacing w:val="5"/>
                <w:w w:val="88"/>
                <w:kern w:val="0"/>
                <w:sz w:val="26"/>
                <w:szCs w:val="26"/>
              </w:rPr>
              <w:t>根</w:t>
            </w:r>
            <w:r w:rsidRPr="00DB58E1">
              <w:rPr>
                <w:rFonts w:ascii="標楷體" w:eastAsia="標楷體" w:cs="標楷體" w:hint="eastAsia"/>
                <w:spacing w:val="2"/>
                <w:w w:val="88"/>
                <w:kern w:val="0"/>
                <w:sz w:val="26"/>
                <w:szCs w:val="26"/>
              </w:rPr>
              <w:t>梳至</w:t>
            </w:r>
            <w:r w:rsidRPr="00DB58E1">
              <w:rPr>
                <w:rFonts w:ascii="標楷體" w:eastAsia="標楷體" w:cs="標楷體" w:hint="eastAsia"/>
                <w:spacing w:val="5"/>
                <w:w w:val="88"/>
                <w:kern w:val="0"/>
                <w:sz w:val="26"/>
                <w:szCs w:val="26"/>
              </w:rPr>
              <w:t>髮</w:t>
            </w:r>
            <w:proofErr w:type="gramEnd"/>
            <w:r w:rsidRPr="00DB58E1">
              <w:rPr>
                <w:rFonts w:ascii="標楷體" w:eastAsia="標楷體" w:cs="標楷體" w:hint="eastAsia"/>
                <w:spacing w:val="5"/>
                <w:w w:val="88"/>
                <w:kern w:val="0"/>
                <w:sz w:val="26"/>
                <w:szCs w:val="26"/>
              </w:rPr>
              <w:t>尾</w:t>
            </w:r>
            <w:r w:rsidRPr="00DB58E1">
              <w:rPr>
                <w:rFonts w:ascii="標楷體" w:eastAsia="標楷體" w:cs="標楷體" w:hint="eastAsia"/>
                <w:spacing w:val="2"/>
                <w:w w:val="88"/>
                <w:kern w:val="0"/>
                <w:sz w:val="26"/>
                <w:szCs w:val="26"/>
              </w:rPr>
              <w:t>，不集</w:t>
            </w:r>
            <w:r w:rsidRPr="00DB58E1">
              <w:rPr>
                <w:rFonts w:ascii="標楷體" w:eastAsia="標楷體" w:cs="標楷體" w:hint="eastAsia"/>
                <w:spacing w:val="5"/>
                <w:w w:val="88"/>
                <w:kern w:val="0"/>
                <w:sz w:val="26"/>
                <w:szCs w:val="26"/>
              </w:rPr>
              <w:t>中</w:t>
            </w:r>
            <w:r w:rsidRPr="00DB58E1">
              <w:rPr>
                <w:rFonts w:ascii="標楷體" w:eastAsia="標楷體" w:cs="標楷體" w:hint="eastAsia"/>
                <w:spacing w:val="2"/>
                <w:w w:val="88"/>
                <w:kern w:val="0"/>
                <w:sz w:val="26"/>
                <w:szCs w:val="26"/>
              </w:rPr>
              <w:t>、</w:t>
            </w:r>
            <w:proofErr w:type="gramStart"/>
            <w:r w:rsidRPr="00DB58E1">
              <w:rPr>
                <w:rFonts w:ascii="標楷體" w:eastAsia="標楷體" w:cs="標楷體" w:hint="eastAsia"/>
                <w:spacing w:val="2"/>
                <w:w w:val="88"/>
                <w:kern w:val="0"/>
                <w:sz w:val="26"/>
                <w:szCs w:val="26"/>
              </w:rPr>
              <w:t>不</w:t>
            </w:r>
            <w:proofErr w:type="gramEnd"/>
            <w:r w:rsidRPr="00DB58E1">
              <w:rPr>
                <w:rFonts w:ascii="標楷體" w:eastAsia="標楷體" w:cs="標楷體" w:hint="eastAsia"/>
                <w:spacing w:val="5"/>
                <w:w w:val="88"/>
                <w:kern w:val="0"/>
                <w:sz w:val="26"/>
                <w:szCs w:val="26"/>
              </w:rPr>
              <w:t>歪</w:t>
            </w:r>
            <w:r>
              <w:rPr>
                <w:rFonts w:ascii="標楷體" w:eastAsia="標楷體" w:cs="標楷體" w:hint="eastAsia"/>
                <w:spacing w:val="2"/>
                <w:w w:val="88"/>
                <w:kern w:val="0"/>
                <w:sz w:val="26"/>
                <w:szCs w:val="26"/>
              </w:rPr>
              <w:t>斜、</w:t>
            </w:r>
            <w:r w:rsidRPr="00DB58E1">
              <w:rPr>
                <w:rFonts w:ascii="標楷體" w:eastAsia="標楷體" w:cs="標楷體" w:hint="eastAsia"/>
                <w:spacing w:val="5"/>
                <w:w w:val="88"/>
                <w:kern w:val="0"/>
                <w:sz w:val="26"/>
                <w:szCs w:val="26"/>
              </w:rPr>
              <w:t>不</w:t>
            </w:r>
            <w:r w:rsidRPr="00DB58E1">
              <w:rPr>
                <w:rFonts w:ascii="標楷體" w:eastAsia="標楷體" w:cs="標楷體" w:hint="eastAsia"/>
                <w:spacing w:val="2"/>
                <w:w w:val="88"/>
                <w:kern w:val="0"/>
                <w:sz w:val="26"/>
                <w:szCs w:val="26"/>
              </w:rPr>
              <w:t>受折</w:t>
            </w:r>
            <w:r w:rsidRPr="00DB58E1">
              <w:rPr>
                <w:rFonts w:ascii="標楷體" w:eastAsia="標楷體" w:cs="標楷體" w:hint="eastAsia"/>
                <w:w w:val="88"/>
                <w:kern w:val="0"/>
                <w:sz w:val="26"/>
                <w:szCs w:val="26"/>
              </w:rPr>
              <w:t>。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before="62"/>
              <w:ind w:leftChars="50" w:left="120" w:rightChars="50" w:right="120"/>
              <w:jc w:val="center"/>
              <w:rPr>
                <w:kern w:val="0"/>
              </w:rPr>
            </w:pPr>
            <w:r w:rsidRPr="00DB58E1">
              <w:rPr>
                <w:spacing w:val="1"/>
                <w:kern w:val="0"/>
                <w:sz w:val="28"/>
                <w:szCs w:val="28"/>
              </w:rPr>
              <w:t>1</w:t>
            </w:r>
            <w:r w:rsidRPr="00DB58E1">
              <w:rPr>
                <w:kern w:val="0"/>
                <w:sz w:val="28"/>
                <w:szCs w:val="28"/>
              </w:rPr>
              <w:t>5</w:t>
            </w:r>
            <w:r w:rsidRPr="00DB58E1">
              <w:rPr>
                <w:spacing w:val="-2"/>
                <w:kern w:val="0"/>
                <w:sz w:val="28"/>
                <w:szCs w:val="28"/>
              </w:rPr>
              <w:t xml:space="preserve"> </w:t>
            </w:r>
            <w:r w:rsidRPr="00DB58E1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20C2A" w:rsidRPr="00DB58E1" w:rsidRDefault="00120C2A" w:rsidP="0042353D">
            <w:pPr>
              <w:tabs>
                <w:tab w:val="left" w:pos="740"/>
              </w:tabs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kern w:val="0"/>
              </w:rPr>
            </w:pPr>
            <w:r w:rsidRPr="00DB58E1">
              <w:rPr>
                <w:kern w:val="0"/>
                <w:sz w:val="28"/>
                <w:szCs w:val="28"/>
              </w:rPr>
              <w:t>(</w:t>
            </w:r>
            <w:r w:rsidRPr="00DB58E1">
              <w:rPr>
                <w:kern w:val="0"/>
                <w:sz w:val="28"/>
                <w:szCs w:val="28"/>
              </w:rPr>
              <w:tab/>
              <w:t>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kern w:val="0"/>
              </w:rPr>
            </w:pPr>
          </w:p>
        </w:tc>
      </w:tr>
      <w:tr w:rsidR="00120C2A" w:rsidRPr="00256F5E" w:rsidTr="0042353D">
        <w:trPr>
          <w:trHeight w:hRule="exact" w:val="851"/>
        </w:trPr>
        <w:tc>
          <w:tcPr>
            <w:tcW w:w="578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before="87"/>
              <w:ind w:leftChars="50" w:left="120" w:rightChars="50" w:right="120"/>
              <w:jc w:val="both"/>
              <w:rPr>
                <w:kern w:val="0"/>
              </w:rPr>
            </w:pPr>
            <w:r w:rsidRPr="00DB58E1">
              <w:rPr>
                <w:spacing w:val="1"/>
                <w:kern w:val="0"/>
                <w:sz w:val="28"/>
                <w:szCs w:val="28"/>
              </w:rPr>
              <w:t>3</w:t>
            </w:r>
            <w:r w:rsidRPr="00DB58E1">
              <w:rPr>
                <w:kern w:val="0"/>
                <w:sz w:val="28"/>
                <w:szCs w:val="28"/>
              </w:rPr>
              <w:t>.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捲髮張力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及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角度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正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確，表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面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光滑。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before="60"/>
              <w:ind w:leftChars="50" w:left="120" w:rightChars="50" w:right="120"/>
              <w:jc w:val="center"/>
              <w:rPr>
                <w:kern w:val="0"/>
              </w:rPr>
            </w:pPr>
            <w:r w:rsidRPr="00DB58E1">
              <w:rPr>
                <w:spacing w:val="1"/>
                <w:kern w:val="0"/>
                <w:sz w:val="28"/>
                <w:szCs w:val="28"/>
              </w:rPr>
              <w:t>1</w:t>
            </w:r>
            <w:r w:rsidRPr="00DB58E1">
              <w:rPr>
                <w:kern w:val="0"/>
                <w:sz w:val="28"/>
                <w:szCs w:val="28"/>
              </w:rPr>
              <w:t>5</w:t>
            </w:r>
            <w:r w:rsidRPr="00DB58E1">
              <w:rPr>
                <w:spacing w:val="-2"/>
                <w:kern w:val="0"/>
                <w:sz w:val="28"/>
                <w:szCs w:val="28"/>
              </w:rPr>
              <w:t xml:space="preserve"> </w:t>
            </w:r>
            <w:r w:rsidRPr="00DB58E1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20C2A" w:rsidRPr="00DB58E1" w:rsidRDefault="00120C2A" w:rsidP="0042353D">
            <w:pPr>
              <w:tabs>
                <w:tab w:val="left" w:pos="740"/>
              </w:tabs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kern w:val="0"/>
              </w:rPr>
            </w:pPr>
            <w:r w:rsidRPr="00DB58E1">
              <w:rPr>
                <w:kern w:val="0"/>
                <w:sz w:val="28"/>
                <w:szCs w:val="28"/>
              </w:rPr>
              <w:t>(</w:t>
            </w:r>
            <w:r w:rsidRPr="00DB58E1">
              <w:rPr>
                <w:kern w:val="0"/>
                <w:sz w:val="28"/>
                <w:szCs w:val="28"/>
              </w:rPr>
              <w:tab/>
              <w:t>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kern w:val="0"/>
              </w:rPr>
            </w:pPr>
          </w:p>
        </w:tc>
      </w:tr>
      <w:tr w:rsidR="00120C2A" w:rsidRPr="00256F5E" w:rsidTr="0042353D">
        <w:trPr>
          <w:trHeight w:hRule="exact" w:val="851"/>
        </w:trPr>
        <w:tc>
          <w:tcPr>
            <w:tcW w:w="578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before="89"/>
              <w:ind w:leftChars="50" w:left="120" w:rightChars="50" w:right="120"/>
              <w:jc w:val="both"/>
              <w:rPr>
                <w:kern w:val="0"/>
              </w:rPr>
            </w:pPr>
            <w:r w:rsidRPr="00DB58E1">
              <w:rPr>
                <w:spacing w:val="1"/>
                <w:kern w:val="0"/>
                <w:sz w:val="28"/>
                <w:szCs w:val="28"/>
              </w:rPr>
              <w:t>4</w:t>
            </w:r>
            <w:r w:rsidRPr="00DB58E1">
              <w:rPr>
                <w:kern w:val="0"/>
                <w:sz w:val="28"/>
                <w:szCs w:val="28"/>
              </w:rPr>
              <w:t>.</w:t>
            </w:r>
            <w:proofErr w:type="gramStart"/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捲</w:t>
            </w:r>
            <w:proofErr w:type="gramEnd"/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棒排列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正</w:t>
            </w:r>
            <w:r w:rsidRPr="00DB58E1">
              <w:rPr>
                <w:rFonts w:ascii="標楷體" w:eastAsia="標楷體" w:cs="標楷體" w:hint="eastAsia"/>
                <w:spacing w:val="-17"/>
                <w:kern w:val="0"/>
                <w:sz w:val="26"/>
                <w:szCs w:val="26"/>
              </w:rPr>
              <w:t>確，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並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以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三種</w:t>
            </w:r>
            <w:r w:rsidRPr="00DB58E1">
              <w:rPr>
                <w:rFonts w:ascii="標楷體" w:eastAsia="標楷體" w:cs="標楷體" w:hint="eastAsia"/>
                <w:spacing w:val="5"/>
                <w:kern w:val="0"/>
                <w:sz w:val="26"/>
                <w:szCs w:val="26"/>
              </w:rPr>
              <w:t>顏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色捲</w:t>
            </w:r>
            <w:r w:rsidRPr="00DB58E1">
              <w:rPr>
                <w:rFonts w:ascii="標楷體" w:eastAsia="標楷體" w:cs="標楷體" w:hint="eastAsia"/>
                <w:spacing w:val="-15"/>
                <w:kern w:val="0"/>
                <w:sz w:val="26"/>
                <w:szCs w:val="26"/>
              </w:rPr>
              <w:t>髮</w:t>
            </w:r>
            <w:r w:rsidRPr="00DB58E1">
              <w:rPr>
                <w:rFonts w:ascii="標楷體" w:eastAsia="標楷體" w:cs="標楷體" w:hint="eastAsia"/>
                <w:spacing w:val="-12"/>
                <w:kern w:val="0"/>
                <w:sz w:val="26"/>
                <w:szCs w:val="26"/>
              </w:rPr>
              <w:t>，</w:t>
            </w:r>
            <w:r w:rsidRPr="00DB58E1">
              <w:rPr>
                <w:rFonts w:ascii="標楷體" w:eastAsia="標楷體" w:cs="標楷體" w:hint="eastAsia"/>
                <w:spacing w:val="5"/>
                <w:kern w:val="0"/>
                <w:sz w:val="26"/>
                <w:szCs w:val="26"/>
              </w:rPr>
              <w:t>左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右對稱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before="62"/>
              <w:ind w:leftChars="50" w:left="120" w:rightChars="50" w:right="120"/>
              <w:jc w:val="center"/>
              <w:rPr>
                <w:kern w:val="0"/>
              </w:rPr>
            </w:pPr>
            <w:r w:rsidRPr="00DB58E1">
              <w:rPr>
                <w:spacing w:val="1"/>
                <w:kern w:val="0"/>
                <w:sz w:val="28"/>
                <w:szCs w:val="28"/>
              </w:rPr>
              <w:t>1</w:t>
            </w:r>
            <w:r w:rsidRPr="00DB58E1">
              <w:rPr>
                <w:kern w:val="0"/>
                <w:sz w:val="28"/>
                <w:szCs w:val="28"/>
              </w:rPr>
              <w:t>5</w:t>
            </w:r>
            <w:r w:rsidRPr="00DB58E1">
              <w:rPr>
                <w:spacing w:val="-2"/>
                <w:kern w:val="0"/>
                <w:sz w:val="28"/>
                <w:szCs w:val="28"/>
              </w:rPr>
              <w:t xml:space="preserve"> </w:t>
            </w:r>
            <w:r w:rsidRPr="00DB58E1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20C2A" w:rsidRPr="00DB58E1" w:rsidRDefault="00120C2A" w:rsidP="0042353D">
            <w:pPr>
              <w:tabs>
                <w:tab w:val="left" w:pos="740"/>
              </w:tabs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kern w:val="0"/>
              </w:rPr>
            </w:pPr>
            <w:r w:rsidRPr="00DB58E1">
              <w:rPr>
                <w:kern w:val="0"/>
                <w:sz w:val="28"/>
                <w:szCs w:val="28"/>
              </w:rPr>
              <w:t>(</w:t>
            </w:r>
            <w:r w:rsidRPr="00DB58E1">
              <w:rPr>
                <w:kern w:val="0"/>
                <w:sz w:val="28"/>
                <w:szCs w:val="28"/>
              </w:rPr>
              <w:tab/>
              <w:t>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kern w:val="0"/>
              </w:rPr>
            </w:pPr>
          </w:p>
        </w:tc>
      </w:tr>
      <w:tr w:rsidR="00120C2A" w:rsidRPr="00256F5E" w:rsidTr="0042353D">
        <w:trPr>
          <w:trHeight w:hRule="exact" w:val="851"/>
        </w:trPr>
        <w:tc>
          <w:tcPr>
            <w:tcW w:w="578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line="321" w:lineRule="exact"/>
              <w:ind w:leftChars="50" w:left="120" w:rightChars="50" w:right="120"/>
              <w:jc w:val="both"/>
              <w:rPr>
                <w:rFonts w:ascii="標楷體" w:eastAsia="標楷體"/>
                <w:kern w:val="0"/>
                <w:sz w:val="26"/>
                <w:szCs w:val="26"/>
              </w:rPr>
            </w:pPr>
            <w:r w:rsidRPr="00DB58E1">
              <w:rPr>
                <w:spacing w:val="1"/>
                <w:kern w:val="0"/>
                <w:sz w:val="28"/>
                <w:szCs w:val="28"/>
              </w:rPr>
              <w:t>5</w:t>
            </w:r>
            <w:r w:rsidRPr="00DB58E1">
              <w:rPr>
                <w:kern w:val="0"/>
                <w:sz w:val="28"/>
                <w:szCs w:val="28"/>
              </w:rPr>
              <w:t>.</w:t>
            </w:r>
            <w:proofErr w:type="gramStart"/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橡皮筋掛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法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依</w:t>
            </w:r>
            <w:proofErr w:type="gramEnd"/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女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子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美髮丙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級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檢定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標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準，</w:t>
            </w:r>
          </w:p>
          <w:p w:rsidR="00120C2A" w:rsidRPr="00DB58E1" w:rsidRDefault="00120C2A" w:rsidP="0042353D">
            <w:pPr>
              <w:autoSpaceDE w:val="0"/>
              <w:autoSpaceDN w:val="0"/>
              <w:adjustRightInd w:val="0"/>
              <w:spacing w:line="349" w:lineRule="exact"/>
              <w:ind w:leftChars="50" w:left="120" w:rightChars="50" w:right="12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 xml:space="preserve">　</w:t>
            </w:r>
            <w:r w:rsidRPr="00DB58E1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橡皮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position w:val="-2"/>
                <w:sz w:val="26"/>
                <w:szCs w:val="26"/>
              </w:rPr>
              <w:t>筋</w:t>
            </w:r>
            <w:r w:rsidRPr="00DB58E1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內</w:t>
            </w:r>
            <w:proofErr w:type="gramStart"/>
            <w:r w:rsidRPr="00DB58E1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鬆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position w:val="-2"/>
                <w:sz w:val="26"/>
                <w:szCs w:val="26"/>
              </w:rPr>
              <w:t>外</w:t>
            </w:r>
            <w:r w:rsidRPr="00DB58E1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緊</w:t>
            </w:r>
            <w:proofErr w:type="gramEnd"/>
            <w:r w:rsidRPr="00DB58E1">
              <w:rPr>
                <w:rFonts w:ascii="標楷體" w:eastAsia="標楷體" w:cs="標楷體" w:hint="eastAsia"/>
                <w:spacing w:val="2"/>
                <w:kern w:val="0"/>
                <w:position w:val="-2"/>
                <w:sz w:val="26"/>
                <w:szCs w:val="26"/>
              </w:rPr>
              <w:t>不</w:t>
            </w:r>
            <w:r w:rsidRPr="00DB58E1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可壓到</w:t>
            </w:r>
            <w:proofErr w:type="gramStart"/>
            <w:r w:rsidRPr="00DB58E1">
              <w:rPr>
                <w:rFonts w:ascii="標楷體" w:eastAsia="標楷體" w:cs="標楷體" w:hint="eastAsia"/>
                <w:spacing w:val="2"/>
                <w:kern w:val="0"/>
                <w:position w:val="-2"/>
                <w:sz w:val="26"/>
                <w:szCs w:val="26"/>
              </w:rPr>
              <w:t>髮</w:t>
            </w:r>
            <w:proofErr w:type="gramEnd"/>
            <w:r w:rsidRPr="00DB58E1"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根。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before="62"/>
              <w:ind w:leftChars="50" w:left="120" w:rightChars="50" w:right="120"/>
              <w:jc w:val="center"/>
              <w:rPr>
                <w:kern w:val="0"/>
              </w:rPr>
            </w:pPr>
            <w:r w:rsidRPr="00DB58E1">
              <w:rPr>
                <w:spacing w:val="1"/>
                <w:kern w:val="0"/>
                <w:sz w:val="28"/>
                <w:szCs w:val="28"/>
              </w:rPr>
              <w:t>1</w:t>
            </w:r>
            <w:r w:rsidRPr="00DB58E1">
              <w:rPr>
                <w:kern w:val="0"/>
                <w:sz w:val="28"/>
                <w:szCs w:val="28"/>
              </w:rPr>
              <w:t>5</w:t>
            </w:r>
            <w:r w:rsidRPr="00DB58E1">
              <w:rPr>
                <w:spacing w:val="-2"/>
                <w:kern w:val="0"/>
                <w:sz w:val="28"/>
                <w:szCs w:val="28"/>
              </w:rPr>
              <w:t xml:space="preserve"> </w:t>
            </w:r>
            <w:r w:rsidRPr="00DB58E1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20C2A" w:rsidRPr="00DB58E1" w:rsidRDefault="00120C2A" w:rsidP="0042353D">
            <w:pPr>
              <w:tabs>
                <w:tab w:val="left" w:pos="740"/>
              </w:tabs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kern w:val="0"/>
              </w:rPr>
            </w:pPr>
            <w:r w:rsidRPr="00DB58E1">
              <w:rPr>
                <w:kern w:val="0"/>
                <w:sz w:val="28"/>
                <w:szCs w:val="28"/>
              </w:rPr>
              <w:t>(</w:t>
            </w:r>
            <w:r w:rsidRPr="00DB58E1">
              <w:rPr>
                <w:kern w:val="0"/>
                <w:sz w:val="28"/>
                <w:szCs w:val="28"/>
              </w:rPr>
              <w:tab/>
              <w:t>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kern w:val="0"/>
              </w:rPr>
            </w:pPr>
          </w:p>
        </w:tc>
      </w:tr>
      <w:tr w:rsidR="00120C2A" w:rsidRPr="00256F5E" w:rsidTr="0042353D">
        <w:trPr>
          <w:trHeight w:hRule="exact" w:val="851"/>
        </w:trPr>
        <w:tc>
          <w:tcPr>
            <w:tcW w:w="578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before="89"/>
              <w:ind w:leftChars="50" w:left="120" w:rightChars="50" w:right="120"/>
              <w:jc w:val="both"/>
              <w:rPr>
                <w:kern w:val="0"/>
              </w:rPr>
            </w:pPr>
            <w:r w:rsidRPr="00DB58E1">
              <w:rPr>
                <w:spacing w:val="1"/>
                <w:kern w:val="0"/>
                <w:sz w:val="28"/>
                <w:szCs w:val="28"/>
              </w:rPr>
              <w:t>6</w:t>
            </w:r>
            <w:r w:rsidRPr="00DB58E1">
              <w:rPr>
                <w:kern w:val="0"/>
                <w:sz w:val="28"/>
                <w:szCs w:val="28"/>
              </w:rPr>
              <w:t>.</w:t>
            </w:r>
            <w:r w:rsidRPr="00DB58E1">
              <w:rPr>
                <w:rFonts w:ascii="標楷體" w:eastAsia="標楷體" w:cs="標楷體" w:hint="eastAsia"/>
                <w:w w:val="99"/>
                <w:kern w:val="0"/>
                <w:sz w:val="26"/>
                <w:szCs w:val="26"/>
              </w:rPr>
              <w:t>依試題排</w:t>
            </w:r>
            <w:r w:rsidRPr="00DB58E1">
              <w:rPr>
                <w:rFonts w:ascii="標楷體" w:eastAsia="標楷體" w:cs="標楷體" w:hint="eastAsia"/>
                <w:spacing w:val="2"/>
                <w:w w:val="99"/>
                <w:kern w:val="0"/>
                <w:sz w:val="26"/>
                <w:szCs w:val="26"/>
              </w:rPr>
              <w:t>列</w:t>
            </w:r>
            <w:r w:rsidRPr="00DB58E1">
              <w:rPr>
                <w:rFonts w:ascii="標楷體" w:eastAsia="標楷體" w:cs="標楷體" w:hint="eastAsia"/>
                <w:w w:val="99"/>
                <w:kern w:val="0"/>
                <w:sz w:val="26"/>
                <w:szCs w:val="26"/>
              </w:rPr>
              <w:t>，整</w:t>
            </w:r>
            <w:r w:rsidRPr="00DB58E1">
              <w:rPr>
                <w:rFonts w:ascii="標楷體" w:eastAsia="標楷體" w:cs="標楷體" w:hint="eastAsia"/>
                <w:spacing w:val="2"/>
                <w:w w:val="99"/>
                <w:kern w:val="0"/>
                <w:sz w:val="26"/>
                <w:szCs w:val="26"/>
              </w:rPr>
              <w:t>體</w:t>
            </w:r>
            <w:r w:rsidRPr="00DB58E1">
              <w:rPr>
                <w:rFonts w:ascii="標楷體" w:eastAsia="標楷體" w:cs="標楷體" w:hint="eastAsia"/>
                <w:w w:val="99"/>
                <w:kern w:val="0"/>
                <w:sz w:val="26"/>
                <w:szCs w:val="26"/>
              </w:rPr>
              <w:t>美觀</w:t>
            </w:r>
            <w:r w:rsidRPr="00DB58E1">
              <w:rPr>
                <w:rFonts w:ascii="標楷體" w:eastAsia="標楷體" w:cs="標楷體" w:hint="eastAsia"/>
                <w:spacing w:val="1"/>
                <w:w w:val="99"/>
                <w:kern w:val="0"/>
                <w:sz w:val="26"/>
                <w:szCs w:val="26"/>
              </w:rPr>
              <w:t>，</w:t>
            </w:r>
            <w:r w:rsidRPr="00DB58E1">
              <w:rPr>
                <w:rFonts w:ascii="標楷體" w:eastAsia="標楷體" w:cs="標楷體" w:hint="eastAsia"/>
                <w:spacing w:val="2"/>
                <w:w w:val="99"/>
                <w:kern w:val="0"/>
                <w:sz w:val="26"/>
                <w:szCs w:val="26"/>
              </w:rPr>
              <w:t>髮</w:t>
            </w:r>
            <w:r w:rsidRPr="00DB58E1">
              <w:rPr>
                <w:rFonts w:ascii="標楷體" w:eastAsia="標楷體" w:cs="標楷體" w:hint="eastAsia"/>
                <w:w w:val="99"/>
                <w:kern w:val="0"/>
                <w:sz w:val="26"/>
                <w:szCs w:val="26"/>
              </w:rPr>
              <w:t>捲達</w:t>
            </w:r>
            <w:r w:rsidRPr="00DB58E1">
              <w:rPr>
                <w:rFonts w:ascii="標楷體" w:eastAsia="標楷體" w:cs="標楷體"/>
                <w:spacing w:val="-65"/>
                <w:kern w:val="0"/>
                <w:sz w:val="26"/>
                <w:szCs w:val="26"/>
              </w:rPr>
              <w:t xml:space="preserve"> </w:t>
            </w:r>
            <w:r w:rsidRPr="00DB58E1">
              <w:rPr>
                <w:rFonts w:eastAsia="標楷體"/>
                <w:spacing w:val="2"/>
                <w:kern w:val="0"/>
                <w:sz w:val="26"/>
                <w:szCs w:val="26"/>
              </w:rPr>
              <w:t>6</w:t>
            </w:r>
            <w:r w:rsidRPr="00DB58E1">
              <w:rPr>
                <w:rFonts w:eastAsia="標楷體"/>
                <w:kern w:val="0"/>
                <w:sz w:val="26"/>
                <w:szCs w:val="26"/>
              </w:rPr>
              <w:t>0</w:t>
            </w:r>
            <w:proofErr w:type="gramStart"/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捲</w:t>
            </w:r>
            <w:proofErr w:type="gramEnd"/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以上。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before="62"/>
              <w:ind w:leftChars="50" w:left="120" w:rightChars="50" w:right="120"/>
              <w:jc w:val="center"/>
              <w:rPr>
                <w:kern w:val="0"/>
              </w:rPr>
            </w:pPr>
            <w:r w:rsidRPr="00DB58E1">
              <w:rPr>
                <w:spacing w:val="1"/>
                <w:kern w:val="0"/>
                <w:sz w:val="28"/>
                <w:szCs w:val="28"/>
              </w:rPr>
              <w:t>1</w:t>
            </w:r>
            <w:r w:rsidRPr="00DB58E1">
              <w:rPr>
                <w:kern w:val="0"/>
                <w:sz w:val="28"/>
                <w:szCs w:val="28"/>
              </w:rPr>
              <w:t>5</w:t>
            </w:r>
            <w:r w:rsidRPr="00DB58E1">
              <w:rPr>
                <w:spacing w:val="-2"/>
                <w:kern w:val="0"/>
                <w:sz w:val="28"/>
                <w:szCs w:val="28"/>
              </w:rPr>
              <w:t xml:space="preserve"> </w:t>
            </w:r>
            <w:r w:rsidRPr="00DB58E1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20C2A" w:rsidRPr="00DB58E1" w:rsidRDefault="00120C2A" w:rsidP="0042353D">
            <w:pPr>
              <w:tabs>
                <w:tab w:val="left" w:pos="740"/>
              </w:tabs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kern w:val="0"/>
              </w:rPr>
            </w:pPr>
            <w:r w:rsidRPr="00DB58E1">
              <w:rPr>
                <w:kern w:val="0"/>
                <w:sz w:val="28"/>
                <w:szCs w:val="28"/>
              </w:rPr>
              <w:t>(</w:t>
            </w:r>
            <w:r w:rsidRPr="00DB58E1">
              <w:rPr>
                <w:kern w:val="0"/>
                <w:sz w:val="28"/>
                <w:szCs w:val="28"/>
              </w:rPr>
              <w:tab/>
              <w:t>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kern w:val="0"/>
              </w:rPr>
            </w:pPr>
          </w:p>
        </w:tc>
      </w:tr>
      <w:tr w:rsidR="00120C2A" w:rsidRPr="00256F5E" w:rsidTr="0042353D">
        <w:trPr>
          <w:trHeight w:hRule="exact" w:val="851"/>
        </w:trPr>
        <w:tc>
          <w:tcPr>
            <w:tcW w:w="578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before="89"/>
              <w:ind w:leftChars="50" w:left="120" w:rightChars="50" w:right="120"/>
              <w:jc w:val="both"/>
              <w:rPr>
                <w:kern w:val="0"/>
              </w:rPr>
            </w:pPr>
            <w:r w:rsidRPr="00DB58E1">
              <w:rPr>
                <w:spacing w:val="1"/>
                <w:kern w:val="0"/>
                <w:sz w:val="28"/>
                <w:szCs w:val="28"/>
              </w:rPr>
              <w:t>7</w:t>
            </w:r>
            <w:r w:rsidRPr="00DB58E1">
              <w:rPr>
                <w:kern w:val="0"/>
                <w:sz w:val="28"/>
                <w:szCs w:val="28"/>
              </w:rPr>
              <w:t>.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符合衛生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標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準</w:t>
            </w:r>
            <w:r w:rsidRPr="00DB58E1">
              <w:rPr>
                <w:rFonts w:eastAsia="標楷體"/>
                <w:kern w:val="0"/>
                <w:sz w:val="26"/>
                <w:szCs w:val="26"/>
              </w:rPr>
              <w:t>(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工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具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、用品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、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操作</w:t>
            </w:r>
            <w:r w:rsidRPr="00DB58E1">
              <w:rPr>
                <w:rFonts w:ascii="標楷體" w:eastAsia="標楷體" w:cs="標楷體" w:hint="eastAsia"/>
                <w:spacing w:val="1"/>
                <w:kern w:val="0"/>
                <w:sz w:val="26"/>
                <w:szCs w:val="26"/>
              </w:rPr>
              <w:t>等</w:t>
            </w:r>
            <w:r w:rsidRPr="00DB58E1">
              <w:rPr>
                <w:rFonts w:eastAsia="標楷體"/>
                <w:spacing w:val="2"/>
                <w:kern w:val="0"/>
                <w:sz w:val="26"/>
                <w:szCs w:val="26"/>
              </w:rPr>
              <w:t>)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before="62"/>
              <w:ind w:leftChars="50" w:left="120" w:rightChars="50" w:right="120"/>
              <w:jc w:val="center"/>
              <w:rPr>
                <w:kern w:val="0"/>
              </w:rPr>
            </w:pPr>
            <w:r w:rsidRPr="00DB58E1">
              <w:rPr>
                <w:spacing w:val="1"/>
                <w:kern w:val="0"/>
                <w:sz w:val="28"/>
                <w:szCs w:val="28"/>
              </w:rPr>
              <w:t>1</w:t>
            </w:r>
            <w:r w:rsidRPr="00DB58E1">
              <w:rPr>
                <w:kern w:val="0"/>
                <w:sz w:val="28"/>
                <w:szCs w:val="28"/>
              </w:rPr>
              <w:t>0</w:t>
            </w:r>
            <w:r w:rsidRPr="00DB58E1">
              <w:rPr>
                <w:spacing w:val="-2"/>
                <w:kern w:val="0"/>
                <w:sz w:val="28"/>
                <w:szCs w:val="28"/>
              </w:rPr>
              <w:t xml:space="preserve"> </w:t>
            </w:r>
            <w:r w:rsidRPr="00DB58E1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20C2A" w:rsidRPr="00DB58E1" w:rsidRDefault="00120C2A" w:rsidP="0042353D">
            <w:pPr>
              <w:tabs>
                <w:tab w:val="left" w:pos="740"/>
              </w:tabs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kern w:val="0"/>
              </w:rPr>
            </w:pPr>
            <w:r w:rsidRPr="00DB58E1">
              <w:rPr>
                <w:kern w:val="0"/>
                <w:sz w:val="28"/>
                <w:szCs w:val="28"/>
              </w:rPr>
              <w:t>(</w:t>
            </w:r>
            <w:r w:rsidRPr="00DB58E1">
              <w:rPr>
                <w:kern w:val="0"/>
                <w:sz w:val="28"/>
                <w:szCs w:val="28"/>
              </w:rPr>
              <w:tab/>
              <w:t>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ind w:leftChars="50" w:left="120" w:rightChars="50" w:right="120"/>
              <w:jc w:val="center"/>
              <w:rPr>
                <w:kern w:val="0"/>
              </w:rPr>
            </w:pPr>
          </w:p>
        </w:tc>
      </w:tr>
      <w:tr w:rsidR="00120C2A" w:rsidRPr="00256F5E" w:rsidTr="0042353D">
        <w:trPr>
          <w:trHeight w:hRule="exact" w:val="851"/>
        </w:trPr>
        <w:tc>
          <w:tcPr>
            <w:tcW w:w="9706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before="89"/>
              <w:ind w:leftChars="50" w:left="120" w:rightChars="50" w:right="120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違規備註:</w:t>
            </w:r>
          </w:p>
        </w:tc>
      </w:tr>
      <w:tr w:rsidR="00120C2A" w:rsidRPr="00256F5E" w:rsidTr="0042353D">
        <w:trPr>
          <w:trHeight w:hRule="exact" w:val="851"/>
        </w:trPr>
        <w:tc>
          <w:tcPr>
            <w:tcW w:w="16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C2A" w:rsidRPr="00DB58E1" w:rsidRDefault="00120C2A" w:rsidP="0042353D">
            <w:pPr>
              <w:tabs>
                <w:tab w:val="left" w:pos="920"/>
              </w:tabs>
              <w:autoSpaceDE w:val="0"/>
              <w:autoSpaceDN w:val="0"/>
              <w:adjustRightInd w:val="0"/>
              <w:spacing w:before="62"/>
              <w:ind w:right="-20"/>
              <w:jc w:val="center"/>
              <w:rPr>
                <w:kern w:val="0"/>
              </w:rPr>
            </w:pPr>
            <w:r w:rsidRPr="00DB58E1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總</w:t>
            </w:r>
            <w:r w:rsidRPr="00DB58E1">
              <w:rPr>
                <w:rFonts w:ascii="標楷體" w:eastAsia="標楷體"/>
                <w:kern w:val="0"/>
                <w:sz w:val="28"/>
                <w:szCs w:val="28"/>
              </w:rPr>
              <w:tab/>
            </w:r>
            <w:r w:rsidRPr="00DB58E1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計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spacing w:before="62"/>
              <w:ind w:right="-20"/>
              <w:jc w:val="center"/>
              <w:rPr>
                <w:kern w:val="0"/>
              </w:rPr>
            </w:pPr>
            <w:r w:rsidRPr="00DB58E1">
              <w:rPr>
                <w:spacing w:val="1"/>
                <w:kern w:val="0"/>
                <w:sz w:val="28"/>
                <w:szCs w:val="28"/>
              </w:rPr>
              <w:t>1</w:t>
            </w:r>
            <w:r w:rsidRPr="00DB58E1">
              <w:rPr>
                <w:spacing w:val="-1"/>
                <w:kern w:val="0"/>
                <w:sz w:val="28"/>
                <w:szCs w:val="28"/>
              </w:rPr>
              <w:t>0</w:t>
            </w:r>
            <w:r w:rsidRPr="00DB58E1">
              <w:rPr>
                <w:kern w:val="0"/>
                <w:sz w:val="28"/>
                <w:szCs w:val="28"/>
              </w:rPr>
              <w:t>0</w:t>
            </w:r>
            <w:r w:rsidRPr="00DB58E1">
              <w:rPr>
                <w:spacing w:val="-1"/>
                <w:kern w:val="0"/>
                <w:sz w:val="28"/>
                <w:szCs w:val="28"/>
              </w:rPr>
              <w:t xml:space="preserve"> </w:t>
            </w:r>
            <w:r w:rsidRPr="00DB58E1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20C2A" w:rsidRPr="00DB58E1" w:rsidRDefault="00120C2A" w:rsidP="0042353D">
            <w:pPr>
              <w:tabs>
                <w:tab w:val="left" w:pos="740"/>
              </w:tabs>
              <w:autoSpaceDE w:val="0"/>
              <w:autoSpaceDN w:val="0"/>
              <w:adjustRightInd w:val="0"/>
              <w:ind w:right="-20"/>
              <w:jc w:val="center"/>
              <w:rPr>
                <w:kern w:val="0"/>
              </w:rPr>
            </w:pPr>
            <w:r w:rsidRPr="00DB58E1">
              <w:rPr>
                <w:kern w:val="0"/>
                <w:sz w:val="28"/>
                <w:szCs w:val="28"/>
              </w:rPr>
              <w:t>(</w:t>
            </w:r>
            <w:r w:rsidRPr="00DB58E1">
              <w:rPr>
                <w:kern w:val="0"/>
                <w:sz w:val="28"/>
                <w:szCs w:val="28"/>
              </w:rPr>
              <w:tab/>
              <w:t>)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 w:rsidR="00120C2A" w:rsidRPr="00256F5E" w:rsidTr="0042353D">
        <w:trPr>
          <w:trHeight w:hRule="exact" w:val="851"/>
        </w:trPr>
        <w:tc>
          <w:tcPr>
            <w:tcW w:w="9706" w:type="dxa"/>
            <w:gridSpan w:val="5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20C2A" w:rsidRPr="00DB58E1" w:rsidRDefault="00120C2A" w:rsidP="0042353D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備註：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捲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髮未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完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成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者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則不予</w:t>
            </w:r>
            <w:r w:rsidRPr="00DB58E1">
              <w:rPr>
                <w:rFonts w:ascii="標楷體" w:eastAsia="標楷體" w:cs="標楷體" w:hint="eastAsia"/>
                <w:spacing w:val="2"/>
                <w:kern w:val="0"/>
                <w:sz w:val="26"/>
                <w:szCs w:val="26"/>
              </w:rPr>
              <w:t>計</w:t>
            </w:r>
            <w:r w:rsidRPr="00DB58E1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分。</w:t>
            </w:r>
          </w:p>
        </w:tc>
      </w:tr>
    </w:tbl>
    <w:p w:rsidR="00120C2A" w:rsidRDefault="00120C2A" w:rsidP="00120C2A">
      <w:pPr>
        <w:tabs>
          <w:tab w:val="left" w:pos="237"/>
          <w:tab w:val="left" w:pos="1843"/>
        </w:tabs>
        <w:suppressAutoHyphens/>
        <w:spacing w:line="360" w:lineRule="exact"/>
        <w:ind w:left="1702" w:hangingChars="709" w:hanging="1702"/>
        <w:jc w:val="both"/>
        <w:rPr>
          <w:rFonts w:eastAsia="標楷體"/>
          <w:color w:val="000000"/>
          <w:kern w:val="0"/>
          <w:lang w:eastAsia="zh-HK"/>
        </w:rPr>
      </w:pPr>
      <w:r w:rsidRPr="004244AB">
        <w:rPr>
          <w:rFonts w:eastAsia="標楷體"/>
          <w:color w:val="000000"/>
          <w:kern w:val="0"/>
          <w:lang w:eastAsia="zh-HK"/>
        </w:rPr>
        <w:t>總成績相同</w:t>
      </w:r>
      <w:proofErr w:type="gramStart"/>
      <w:r w:rsidRPr="004244AB">
        <w:rPr>
          <w:rFonts w:eastAsia="標楷體"/>
          <w:color w:val="000000"/>
          <w:kern w:val="0"/>
          <w:lang w:eastAsia="zh-HK"/>
        </w:rPr>
        <w:t>時比序順序</w:t>
      </w:r>
      <w:proofErr w:type="gramEnd"/>
      <w:r w:rsidRPr="004244AB">
        <w:rPr>
          <w:rFonts w:eastAsia="標楷體"/>
          <w:color w:val="000000"/>
          <w:kern w:val="0"/>
          <w:lang w:eastAsia="zh-HK"/>
        </w:rPr>
        <w:t>：</w:t>
      </w:r>
      <w:r w:rsidRPr="00E77C97">
        <w:rPr>
          <w:rFonts w:eastAsia="標楷體" w:hint="eastAsia"/>
          <w:color w:val="000000"/>
          <w:kern w:val="0"/>
          <w:lang w:eastAsia="zh-HK"/>
        </w:rPr>
        <w:t>1.</w:t>
      </w:r>
      <w:r w:rsidRPr="00E77C97">
        <w:rPr>
          <w:rFonts w:eastAsia="標楷體" w:hint="eastAsia"/>
          <w:color w:val="000000"/>
          <w:kern w:val="0"/>
          <w:lang w:eastAsia="zh-HK"/>
        </w:rPr>
        <w:t>以術科成績</w:t>
      </w:r>
      <w:proofErr w:type="gramStart"/>
      <w:r w:rsidRPr="00E77C97">
        <w:rPr>
          <w:rFonts w:eastAsia="標楷體" w:hint="eastAsia"/>
          <w:color w:val="000000"/>
          <w:kern w:val="0"/>
          <w:lang w:eastAsia="zh-HK"/>
        </w:rPr>
        <w:t>優先比序</w:t>
      </w:r>
      <w:proofErr w:type="gramEnd"/>
      <w:r w:rsidRPr="00E77C97">
        <w:rPr>
          <w:rFonts w:eastAsia="標楷體" w:hint="eastAsia"/>
          <w:color w:val="000000"/>
          <w:kern w:val="0"/>
          <w:lang w:eastAsia="zh-HK"/>
        </w:rPr>
        <w:t>，</w:t>
      </w:r>
      <w:r w:rsidRPr="00E77C97">
        <w:rPr>
          <w:rFonts w:eastAsia="標楷體" w:hint="eastAsia"/>
          <w:color w:val="000000"/>
          <w:kern w:val="0"/>
          <w:lang w:eastAsia="zh-HK"/>
        </w:rPr>
        <w:t>2.</w:t>
      </w:r>
      <w:r w:rsidRPr="00E77C97">
        <w:rPr>
          <w:rFonts w:eastAsia="標楷體" w:hint="eastAsia"/>
          <w:color w:val="000000"/>
          <w:kern w:val="0"/>
          <w:lang w:eastAsia="zh-HK"/>
        </w:rPr>
        <w:t>術科成績仍同分，則依</w:t>
      </w:r>
      <w:r>
        <w:rPr>
          <w:rFonts w:eastAsia="標楷體" w:hint="eastAsia"/>
          <w:color w:val="000000"/>
          <w:kern w:val="0"/>
        </w:rPr>
        <w:t>本表</w:t>
      </w:r>
      <w:r w:rsidRPr="00E77C97">
        <w:rPr>
          <w:rFonts w:eastAsia="標楷體" w:hint="eastAsia"/>
          <w:color w:val="000000"/>
          <w:kern w:val="0"/>
          <w:lang w:eastAsia="zh-HK"/>
        </w:rPr>
        <w:t>評分項目</w:t>
      </w:r>
      <w:r w:rsidRPr="00E77C97">
        <w:rPr>
          <w:rFonts w:eastAsia="標楷體" w:hint="eastAsia"/>
          <w:color w:val="000000"/>
          <w:kern w:val="0"/>
          <w:lang w:eastAsia="zh-HK"/>
        </w:rPr>
        <w:t>1~7</w:t>
      </w:r>
    </w:p>
    <w:p w:rsidR="00120C2A" w:rsidRDefault="00120C2A" w:rsidP="00120C2A">
      <w:pPr>
        <w:tabs>
          <w:tab w:val="left" w:pos="237"/>
          <w:tab w:val="left" w:pos="1843"/>
        </w:tabs>
        <w:suppressAutoHyphens/>
        <w:spacing w:line="360" w:lineRule="exact"/>
        <w:ind w:left="1702" w:hangingChars="709" w:hanging="1702"/>
        <w:jc w:val="both"/>
        <w:rPr>
          <w:rFonts w:eastAsia="標楷體"/>
          <w:color w:val="000000"/>
          <w:kern w:val="0"/>
          <w:lang w:eastAsia="zh-HK"/>
        </w:rPr>
      </w:pPr>
      <w:r w:rsidRPr="00E77C97">
        <w:rPr>
          <w:rFonts w:eastAsia="標楷體" w:hint="eastAsia"/>
          <w:color w:val="000000"/>
          <w:kern w:val="0"/>
          <w:lang w:eastAsia="zh-HK"/>
        </w:rPr>
        <w:t>各細項之</w:t>
      </w:r>
      <w:proofErr w:type="gramStart"/>
      <w:r w:rsidRPr="00E77C97">
        <w:rPr>
          <w:rFonts w:eastAsia="標楷體" w:hint="eastAsia"/>
          <w:color w:val="000000"/>
          <w:kern w:val="0"/>
          <w:lang w:eastAsia="zh-HK"/>
        </w:rPr>
        <w:t>順序比序</w:t>
      </w:r>
      <w:proofErr w:type="gramEnd"/>
      <w:r w:rsidRPr="00E77C97">
        <w:rPr>
          <w:rFonts w:eastAsia="標楷體" w:hint="eastAsia"/>
          <w:color w:val="000000"/>
          <w:kern w:val="0"/>
          <w:lang w:eastAsia="zh-HK"/>
        </w:rPr>
        <w:t>。</w:t>
      </w:r>
      <w:r w:rsidRPr="00E77C97">
        <w:rPr>
          <w:rFonts w:eastAsia="標楷體" w:hint="eastAsia"/>
          <w:color w:val="000000"/>
          <w:kern w:val="0"/>
          <w:lang w:eastAsia="zh-HK"/>
        </w:rPr>
        <w:t>3.</w:t>
      </w:r>
      <w:r w:rsidRPr="00E77C97">
        <w:rPr>
          <w:rFonts w:eastAsia="標楷體" w:hint="eastAsia"/>
          <w:color w:val="000000"/>
          <w:kern w:val="0"/>
          <w:lang w:eastAsia="zh-HK"/>
        </w:rPr>
        <w:t>術科各細項仍完全相同者則依學科</w:t>
      </w:r>
      <w:proofErr w:type="gramStart"/>
      <w:r w:rsidRPr="00E77C97">
        <w:rPr>
          <w:rFonts w:eastAsia="標楷體" w:hint="eastAsia"/>
          <w:color w:val="000000"/>
          <w:kern w:val="0"/>
          <w:lang w:eastAsia="zh-HK"/>
        </w:rPr>
        <w:t>成績比序</w:t>
      </w:r>
      <w:proofErr w:type="gramEnd"/>
      <w:r w:rsidRPr="00E77C97">
        <w:rPr>
          <w:rFonts w:eastAsia="標楷體" w:hint="eastAsia"/>
          <w:color w:val="000000"/>
          <w:kern w:val="0"/>
          <w:lang w:eastAsia="zh-HK"/>
        </w:rPr>
        <w:t>。</w:t>
      </w:r>
      <w:r w:rsidRPr="00E77C97">
        <w:rPr>
          <w:rFonts w:eastAsia="標楷體" w:hint="eastAsia"/>
          <w:color w:val="000000"/>
          <w:kern w:val="0"/>
          <w:lang w:eastAsia="zh-HK"/>
        </w:rPr>
        <w:t>4.</w:t>
      </w:r>
      <w:r w:rsidRPr="00E77C97">
        <w:rPr>
          <w:rFonts w:eastAsia="標楷體" w:hint="eastAsia"/>
          <w:color w:val="000000"/>
          <w:kern w:val="0"/>
          <w:lang w:eastAsia="zh-HK"/>
        </w:rPr>
        <w:t>學科成績如仍相同則</w:t>
      </w:r>
    </w:p>
    <w:p w:rsidR="00120C2A" w:rsidRDefault="00120C2A" w:rsidP="00120C2A">
      <w:pPr>
        <w:tabs>
          <w:tab w:val="left" w:pos="237"/>
          <w:tab w:val="left" w:pos="1843"/>
        </w:tabs>
        <w:suppressAutoHyphens/>
        <w:spacing w:line="360" w:lineRule="exact"/>
        <w:ind w:left="720" w:hangingChars="300" w:hanging="720"/>
        <w:rPr>
          <w:rFonts w:eastAsia="標楷體"/>
          <w:color w:val="000000"/>
          <w:kern w:val="0"/>
        </w:rPr>
      </w:pPr>
      <w:r w:rsidRPr="00E77C97">
        <w:rPr>
          <w:rFonts w:eastAsia="標楷體" w:hint="eastAsia"/>
          <w:color w:val="000000"/>
          <w:kern w:val="0"/>
          <w:lang w:eastAsia="zh-HK"/>
        </w:rPr>
        <w:t>依裁判小組會議決議，不得異議。</w:t>
      </w:r>
    </w:p>
    <w:p w:rsidR="00120C2A" w:rsidRDefault="00120C2A" w:rsidP="00120C2A">
      <w:pPr>
        <w:tabs>
          <w:tab w:val="left" w:pos="237"/>
          <w:tab w:val="left" w:pos="1843"/>
        </w:tabs>
        <w:suppressAutoHyphens/>
        <w:spacing w:line="360" w:lineRule="exact"/>
        <w:ind w:left="961" w:hangingChars="300" w:hanging="961"/>
        <w:rPr>
          <w:rFonts w:eastAsia="標楷體"/>
          <w:b/>
          <w:sz w:val="32"/>
          <w:szCs w:val="28"/>
        </w:rPr>
      </w:pPr>
    </w:p>
    <w:p w:rsidR="00626724" w:rsidRPr="00120C2A" w:rsidRDefault="00120C2A" w:rsidP="00120C2A">
      <w:pPr>
        <w:tabs>
          <w:tab w:val="left" w:pos="237"/>
          <w:tab w:val="left" w:pos="1843"/>
        </w:tabs>
        <w:suppressAutoHyphens/>
        <w:spacing w:line="360" w:lineRule="exact"/>
        <w:ind w:left="961" w:hangingChars="300" w:hanging="961"/>
        <w:rPr>
          <w:rFonts w:eastAsia="標楷體"/>
          <w:color w:val="000000"/>
          <w:kern w:val="0"/>
        </w:rPr>
      </w:pPr>
      <w:r>
        <w:rPr>
          <w:rFonts w:eastAsia="標楷體" w:hint="eastAsia"/>
          <w:b/>
          <w:sz w:val="32"/>
          <w:szCs w:val="28"/>
        </w:rPr>
        <w:t xml:space="preserve">　裁判簽名：</w:t>
      </w:r>
    </w:p>
    <w:sectPr w:rsidR="00626724" w:rsidRPr="00120C2A" w:rsidSect="00120C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07" w:rsidRDefault="00DF6507" w:rsidP="00120C2A">
      <w:r>
        <w:separator/>
      </w:r>
    </w:p>
  </w:endnote>
  <w:endnote w:type="continuationSeparator" w:id="0">
    <w:p w:rsidR="00DF6507" w:rsidRDefault="00DF6507" w:rsidP="0012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 Ming Li 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07" w:rsidRDefault="00DF6507" w:rsidP="00120C2A">
      <w:r>
        <w:separator/>
      </w:r>
    </w:p>
  </w:footnote>
  <w:footnote w:type="continuationSeparator" w:id="0">
    <w:p w:rsidR="00DF6507" w:rsidRDefault="00DF6507" w:rsidP="00120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C2A" w:rsidRPr="00F61488" w:rsidRDefault="00120C2A" w:rsidP="00FE2FEA">
    <w:pPr>
      <w:pStyle w:val="a3"/>
      <w:ind w:right="800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C2A" w:rsidRPr="00DE772D" w:rsidRDefault="00120C2A" w:rsidP="008B4122">
    <w:pPr>
      <w:pStyle w:val="a3"/>
      <w:ind w:right="1800"/>
      <w:jc w:val="right"/>
      <w:rPr>
        <w:rFonts w:eastAsia="新細明體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C2A" w:rsidRPr="00DE772D" w:rsidRDefault="00120C2A" w:rsidP="008B4122">
    <w:pPr>
      <w:pStyle w:val="a3"/>
      <w:ind w:right="816"/>
      <w:jc w:val="right"/>
      <w:rPr>
        <w:rFonts w:eastAsia="新細明體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DCEA9748"/>
    <w:lvl w:ilvl="0">
      <w:start w:val="1"/>
      <w:numFmt w:val="taiwaneseCountingThousand"/>
      <w:lvlText w:val="%1、"/>
      <w:lvlJc w:val="left"/>
      <w:pPr>
        <w:tabs>
          <w:tab w:val="num" w:pos="470"/>
        </w:tabs>
        <w:ind w:left="143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22AC3"/>
    <w:multiLevelType w:val="hybridMultilevel"/>
    <w:tmpl w:val="933CE2FA"/>
    <w:lvl w:ilvl="0" w:tplc="6BB0C64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173939"/>
    <w:multiLevelType w:val="multilevel"/>
    <w:tmpl w:val="28BB369F"/>
    <w:lvl w:ilvl="0">
      <w:start w:val="1"/>
      <w:numFmt w:val="taiwaneseCountingThousand"/>
      <w:lvlText w:val="%1、"/>
      <w:lvlJc w:val="left"/>
      <w:pPr>
        <w:ind w:left="2422" w:hanging="720"/>
      </w:pPr>
      <w:rPr>
        <w:rFonts w:ascii="Times New Roman" w:hAnsi="Times New Roman" w:hint="default"/>
      </w:rPr>
    </w:lvl>
    <w:lvl w:ilvl="1">
      <w:start w:val="1"/>
      <w:numFmt w:val="taiwaneseCountingThousand"/>
      <w:lvlText w:val="(%2)"/>
      <w:lvlJc w:val="left"/>
      <w:pPr>
        <w:ind w:left="266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142" w:hanging="480"/>
      </w:pPr>
    </w:lvl>
    <w:lvl w:ilvl="3">
      <w:start w:val="1"/>
      <w:numFmt w:val="decimal"/>
      <w:lvlText w:val="%4."/>
      <w:lvlJc w:val="left"/>
      <w:pPr>
        <w:ind w:left="3622" w:hanging="480"/>
      </w:pPr>
    </w:lvl>
    <w:lvl w:ilvl="4">
      <w:start w:val="1"/>
      <w:numFmt w:val="ideographTraditional"/>
      <w:lvlText w:val="%5、"/>
      <w:lvlJc w:val="left"/>
      <w:pPr>
        <w:ind w:left="4102" w:hanging="480"/>
      </w:pPr>
    </w:lvl>
    <w:lvl w:ilvl="5">
      <w:start w:val="1"/>
      <w:numFmt w:val="lowerRoman"/>
      <w:lvlText w:val="%6."/>
      <w:lvlJc w:val="right"/>
      <w:pPr>
        <w:ind w:left="4582" w:hanging="480"/>
      </w:pPr>
    </w:lvl>
    <w:lvl w:ilvl="6">
      <w:start w:val="1"/>
      <w:numFmt w:val="decimal"/>
      <w:lvlText w:val="%7."/>
      <w:lvlJc w:val="left"/>
      <w:pPr>
        <w:ind w:left="5062" w:hanging="480"/>
      </w:pPr>
    </w:lvl>
    <w:lvl w:ilvl="7">
      <w:start w:val="1"/>
      <w:numFmt w:val="ideographTraditional"/>
      <w:lvlText w:val="%8、"/>
      <w:lvlJc w:val="left"/>
      <w:pPr>
        <w:ind w:left="5542" w:hanging="480"/>
      </w:pPr>
    </w:lvl>
    <w:lvl w:ilvl="8">
      <w:start w:val="1"/>
      <w:numFmt w:val="lowerRoman"/>
      <w:lvlText w:val="%9."/>
      <w:lvlJc w:val="right"/>
      <w:pPr>
        <w:ind w:left="6022" w:hanging="480"/>
      </w:pPr>
    </w:lvl>
  </w:abstractNum>
  <w:abstractNum w:abstractNumId="3">
    <w:nsid w:val="3894521D"/>
    <w:multiLevelType w:val="hybridMultilevel"/>
    <w:tmpl w:val="27E27D2E"/>
    <w:lvl w:ilvl="0" w:tplc="78164D6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CB261EC0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CD4EDB"/>
    <w:multiLevelType w:val="hybridMultilevel"/>
    <w:tmpl w:val="6EDC78B8"/>
    <w:lvl w:ilvl="0" w:tplc="78164D6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F37AD1"/>
    <w:multiLevelType w:val="hybridMultilevel"/>
    <w:tmpl w:val="D86C4878"/>
    <w:lvl w:ilvl="0" w:tplc="A596157C">
      <w:start w:val="1"/>
      <w:numFmt w:val="taiwaneseCountingThousand"/>
      <w:lvlText w:val="%1、"/>
      <w:lvlJc w:val="left"/>
      <w:pPr>
        <w:ind w:left="862" w:hanging="720"/>
      </w:pPr>
      <w:rPr>
        <w:rFonts w:cs="Times New Roman" w:hint="default"/>
      </w:rPr>
    </w:lvl>
    <w:lvl w:ilvl="1" w:tplc="324CEA78">
      <w:start w:val="1"/>
      <w:numFmt w:val="taiwaneseCountingThousand"/>
      <w:lvlText w:val="(%2)"/>
      <w:lvlJc w:val="left"/>
      <w:pPr>
        <w:ind w:left="1342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6">
    <w:nsid w:val="6BE86D1F"/>
    <w:multiLevelType w:val="hybridMultilevel"/>
    <w:tmpl w:val="34BA43AA"/>
    <w:lvl w:ilvl="0" w:tplc="0CDE0FFC">
      <w:start w:val="1"/>
      <w:numFmt w:val="taiwaneseCountingThousand"/>
      <w:lvlText w:val="%1、"/>
      <w:lvlJc w:val="left"/>
      <w:pPr>
        <w:ind w:left="2705" w:hanging="720"/>
      </w:pPr>
      <w:rPr>
        <w:rFonts w:ascii="標楷體" w:hAnsi="標楷體" w:hint="default"/>
        <w:b w:val="0"/>
        <w:spacing w:val="0"/>
        <w:kern w:val="28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AC2A9E"/>
    <w:multiLevelType w:val="hybridMultilevel"/>
    <w:tmpl w:val="B212143E"/>
    <w:lvl w:ilvl="0" w:tplc="5AFFBD28">
      <w:start w:val="1"/>
      <w:numFmt w:val="chineseCounting"/>
      <w:lvlText w:val="(%1)"/>
      <w:lvlJc w:val="left"/>
      <w:pPr>
        <w:ind w:left="360" w:hanging="360"/>
      </w:pPr>
      <w:rPr>
        <w:rFonts w:hint="default"/>
      </w:rPr>
    </w:lvl>
    <w:lvl w:ilvl="1" w:tplc="018A477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7DB716A"/>
    <w:multiLevelType w:val="multilevel"/>
    <w:tmpl w:val="FA6466DC"/>
    <w:lvl w:ilvl="0">
      <w:start w:val="1"/>
      <w:numFmt w:val="ideographLegalTraditional"/>
      <w:lvlText w:val="%1、"/>
      <w:lvlJc w:val="left"/>
      <w:pPr>
        <w:tabs>
          <w:tab w:val="num" w:pos="237"/>
        </w:tabs>
        <w:ind w:left="660" w:hanging="480"/>
      </w:pPr>
      <w:rPr>
        <w:rFonts w:hint="eastAsia"/>
        <w:b w:val="0"/>
        <w:lang w:val="en-US"/>
      </w:rPr>
    </w:lvl>
    <w:lvl w:ilvl="1">
      <w:start w:val="1"/>
      <w:numFmt w:val="taiwaneseCountingThousand"/>
      <w:lvlText w:val="%2、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chineseCounting"/>
      <w:lvlText w:val="(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7F8F679E"/>
    <w:multiLevelType w:val="multilevel"/>
    <w:tmpl w:val="7F8F679E"/>
    <w:lvl w:ilvl="0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C0"/>
    <w:rsid w:val="00120C2A"/>
    <w:rsid w:val="00343B2B"/>
    <w:rsid w:val="00355993"/>
    <w:rsid w:val="00626724"/>
    <w:rsid w:val="007A2DFA"/>
    <w:rsid w:val="00D26204"/>
    <w:rsid w:val="00DF6507"/>
    <w:rsid w:val="00E2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Indent 2" w:uiPriority="0"/>
    <w:lsdException w:name="Hyperlink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2A"/>
    <w:pPr>
      <w:widowControl w:val="0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20C2A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20C2A"/>
    <w:pPr>
      <w:keepNext/>
      <w:suppressAutoHyphens/>
      <w:spacing w:line="720" w:lineRule="auto"/>
      <w:outlineLvl w:val="2"/>
    </w:pPr>
    <w:rPr>
      <w:rFonts w:ascii="Cambria" w:eastAsia="新細明體" w:hAnsi="Cambria"/>
      <w:b/>
      <w:bCs/>
      <w:kern w:val="1"/>
      <w:sz w:val="36"/>
      <w:szCs w:val="3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120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qFormat/>
    <w:rsid w:val="00120C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rsid w:val="00120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120C2A"/>
    <w:rPr>
      <w:sz w:val="20"/>
      <w:szCs w:val="20"/>
    </w:rPr>
  </w:style>
  <w:style w:type="character" w:customStyle="1" w:styleId="10">
    <w:name w:val="標題 1 字元"/>
    <w:basedOn w:val="a0"/>
    <w:link w:val="1"/>
    <w:rsid w:val="00120C2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120C2A"/>
    <w:rPr>
      <w:rFonts w:ascii="Cambria" w:eastAsia="新細明體" w:hAnsi="Cambria" w:cs="Times New Roman"/>
      <w:b/>
      <w:bCs/>
      <w:kern w:val="1"/>
      <w:sz w:val="36"/>
      <w:szCs w:val="36"/>
      <w:lang w:val="x-none" w:eastAsia="ar-SA"/>
    </w:rPr>
  </w:style>
  <w:style w:type="character" w:styleId="a7">
    <w:name w:val="Emphasis"/>
    <w:qFormat/>
    <w:rsid w:val="00120C2A"/>
    <w:rPr>
      <w:b w:val="0"/>
      <w:bCs w:val="0"/>
      <w:i w:val="0"/>
      <w:iCs w:val="0"/>
      <w:color w:val="CC0033"/>
    </w:rPr>
  </w:style>
  <w:style w:type="character" w:styleId="a8">
    <w:name w:val="Hyperlink"/>
    <w:qFormat/>
    <w:rsid w:val="00120C2A"/>
    <w:rPr>
      <w:color w:val="0000FF"/>
      <w:u w:val="single"/>
    </w:rPr>
  </w:style>
  <w:style w:type="character" w:styleId="a9">
    <w:name w:val="page number"/>
    <w:basedOn w:val="a0"/>
    <w:rsid w:val="00120C2A"/>
  </w:style>
  <w:style w:type="character" w:styleId="aa">
    <w:name w:val="Strong"/>
    <w:qFormat/>
    <w:rsid w:val="00120C2A"/>
    <w:rPr>
      <w:b/>
      <w:bCs/>
    </w:rPr>
  </w:style>
  <w:style w:type="character" w:styleId="ab">
    <w:name w:val="FollowedHyperlink"/>
    <w:unhideWhenUsed/>
    <w:rsid w:val="00120C2A"/>
    <w:rPr>
      <w:color w:val="800080"/>
      <w:u w:val="single"/>
    </w:rPr>
  </w:style>
  <w:style w:type="character" w:customStyle="1" w:styleId="ac">
    <w:name w:val="註解方塊文字 字元"/>
    <w:link w:val="ad"/>
    <w:rsid w:val="00120C2A"/>
    <w:rPr>
      <w:rFonts w:ascii="Cambria" w:eastAsia="新細明體" w:hAnsi="Cambria" w:cs="Times New Roman"/>
      <w:sz w:val="18"/>
      <w:szCs w:val="18"/>
    </w:rPr>
  </w:style>
  <w:style w:type="character" w:customStyle="1" w:styleId="ae">
    <w:name w:val="本文 字元"/>
    <w:link w:val="af"/>
    <w:rsid w:val="00120C2A"/>
    <w:rPr>
      <w:szCs w:val="24"/>
    </w:rPr>
  </w:style>
  <w:style w:type="character" w:customStyle="1" w:styleId="itemtitle">
    <w:name w:val="itemtitle"/>
    <w:basedOn w:val="a0"/>
    <w:rsid w:val="00120C2A"/>
  </w:style>
  <w:style w:type="paragraph" w:styleId="2">
    <w:name w:val="Body Text Indent 2"/>
    <w:basedOn w:val="a"/>
    <w:link w:val="20"/>
    <w:rsid w:val="00120C2A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rsid w:val="00120C2A"/>
    <w:rPr>
      <w:rFonts w:ascii="Times New Roman" w:eastAsia="SimSun" w:hAnsi="Times New Roman" w:cs="Times New Roman"/>
      <w:szCs w:val="24"/>
      <w:lang w:val="x-none" w:eastAsia="x-none"/>
    </w:rPr>
  </w:style>
  <w:style w:type="paragraph" w:styleId="af">
    <w:name w:val="Body Text"/>
    <w:basedOn w:val="a"/>
    <w:link w:val="ae"/>
    <w:rsid w:val="00120C2A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11">
    <w:name w:val="本文 字元1"/>
    <w:basedOn w:val="a0"/>
    <w:uiPriority w:val="99"/>
    <w:rsid w:val="00120C2A"/>
    <w:rPr>
      <w:rFonts w:ascii="Times New Roman" w:eastAsia="SimSun" w:hAnsi="Times New Roman" w:cs="Times New Roman"/>
      <w:szCs w:val="24"/>
    </w:rPr>
  </w:style>
  <w:style w:type="paragraph" w:styleId="ad">
    <w:name w:val="Balloon Text"/>
    <w:basedOn w:val="a"/>
    <w:link w:val="ac"/>
    <w:rsid w:val="00120C2A"/>
    <w:rPr>
      <w:rFonts w:ascii="Cambria" w:eastAsia="新細明體" w:hAnsi="Cambria"/>
      <w:sz w:val="18"/>
      <w:szCs w:val="18"/>
    </w:rPr>
  </w:style>
  <w:style w:type="character" w:customStyle="1" w:styleId="12">
    <w:name w:val="註解方塊文字 字元1"/>
    <w:basedOn w:val="a0"/>
    <w:uiPriority w:val="99"/>
    <w:semiHidden/>
    <w:rsid w:val="00120C2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 Indent"/>
    <w:basedOn w:val="a"/>
    <w:link w:val="af1"/>
    <w:rsid w:val="00120C2A"/>
    <w:pPr>
      <w:spacing w:line="400" w:lineRule="exact"/>
      <w:ind w:leftChars="250" w:left="1278" w:hangingChars="242" w:hanging="678"/>
    </w:pPr>
    <w:rPr>
      <w:rFonts w:ascii="標楷體" w:eastAsia="標楷體" w:hAnsi="標楷體"/>
      <w:sz w:val="28"/>
      <w:szCs w:val="28"/>
      <w:lang w:val="x-none" w:eastAsia="x-none"/>
    </w:rPr>
  </w:style>
  <w:style w:type="character" w:customStyle="1" w:styleId="af1">
    <w:name w:val="本文縮排 字元"/>
    <w:basedOn w:val="a0"/>
    <w:link w:val="af0"/>
    <w:rsid w:val="00120C2A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2">
    <w:name w:val="Note Heading"/>
    <w:basedOn w:val="a"/>
    <w:next w:val="a"/>
    <w:link w:val="af3"/>
    <w:rsid w:val="00120C2A"/>
    <w:pPr>
      <w:jc w:val="center"/>
    </w:pPr>
    <w:rPr>
      <w:lang w:val="x-none" w:eastAsia="x-none"/>
    </w:rPr>
  </w:style>
  <w:style w:type="character" w:customStyle="1" w:styleId="af3">
    <w:name w:val="註釋標題 字元"/>
    <w:basedOn w:val="a0"/>
    <w:link w:val="af2"/>
    <w:rsid w:val="00120C2A"/>
    <w:rPr>
      <w:rFonts w:ascii="Times New Roman" w:eastAsia="SimSun" w:hAnsi="Times New Roman" w:cs="Times New Roman"/>
      <w:szCs w:val="24"/>
      <w:lang w:val="x-none" w:eastAsia="x-none"/>
    </w:rPr>
  </w:style>
  <w:style w:type="paragraph" w:customStyle="1" w:styleId="Default">
    <w:name w:val="Default"/>
    <w:qFormat/>
    <w:rsid w:val="00120C2A"/>
    <w:pPr>
      <w:widowControl w:val="0"/>
      <w:autoSpaceDE w:val="0"/>
      <w:autoSpaceDN w:val="0"/>
      <w:adjustRightInd w:val="0"/>
    </w:pPr>
    <w:rPr>
      <w:rFonts w:ascii="P Ming Li U" w:eastAsia="P Ming Li U" w:hAnsi="Times New Roman" w:cs="P Ming Li U"/>
      <w:color w:val="000000"/>
      <w:kern w:val="0"/>
      <w:szCs w:val="24"/>
    </w:rPr>
  </w:style>
  <w:style w:type="paragraph" w:customStyle="1" w:styleId="title2">
    <w:name w:val="title2"/>
    <w:basedOn w:val="a"/>
    <w:rsid w:val="00120C2A"/>
    <w:pPr>
      <w:widowControl/>
      <w:spacing w:before="100" w:beforeAutospacing="1" w:after="100" w:afterAutospacing="1"/>
      <w:ind w:left="1180"/>
    </w:pPr>
    <w:rPr>
      <w:rFonts w:ascii="Arial Unicode MS" w:eastAsia="Arial Unicode MS" w:hAnsi="Arial Unicode MS" w:cs="Arial Unicode MS"/>
      <w:color w:val="003399"/>
      <w:kern w:val="0"/>
    </w:rPr>
  </w:style>
  <w:style w:type="paragraph" w:customStyle="1" w:styleId="13">
    <w:name w:val="表格1."/>
    <w:basedOn w:val="Default"/>
    <w:next w:val="Default"/>
    <w:rsid w:val="00120C2A"/>
    <w:rPr>
      <w:rFonts w:cs="Times New Roman"/>
      <w:color w:val="auto"/>
    </w:rPr>
  </w:style>
  <w:style w:type="paragraph" w:customStyle="1" w:styleId="14">
    <w:name w:val="表格圈1"/>
    <w:basedOn w:val="Default"/>
    <w:next w:val="Default"/>
    <w:rsid w:val="00120C2A"/>
    <w:rPr>
      <w:rFonts w:cs="Times New Roman"/>
      <w:color w:val="auto"/>
    </w:rPr>
  </w:style>
  <w:style w:type="paragraph" w:customStyle="1" w:styleId="af4">
    <w:name w:val="表格(一)"/>
    <w:basedOn w:val="Default"/>
    <w:next w:val="Default"/>
    <w:rsid w:val="00120C2A"/>
    <w:rPr>
      <w:rFonts w:cs="Times New Roman"/>
      <w:color w:val="auto"/>
    </w:rPr>
  </w:style>
  <w:style w:type="paragraph" w:customStyle="1" w:styleId="af5">
    <w:name w:val="(一)"/>
    <w:basedOn w:val="a"/>
    <w:link w:val="af6"/>
    <w:qFormat/>
    <w:rsid w:val="00120C2A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  <w:szCs w:val="20"/>
      <w:lang w:val="x-none" w:eastAsia="x-none"/>
    </w:rPr>
  </w:style>
  <w:style w:type="paragraph" w:customStyle="1" w:styleId="15">
    <w:name w:val="清單段落1"/>
    <w:basedOn w:val="a"/>
    <w:uiPriority w:val="34"/>
    <w:qFormat/>
    <w:rsid w:val="00120C2A"/>
    <w:pPr>
      <w:ind w:leftChars="200" w:left="480"/>
    </w:pPr>
  </w:style>
  <w:style w:type="table" w:styleId="af7">
    <w:name w:val="Table Grid"/>
    <w:basedOn w:val="a1"/>
    <w:qFormat/>
    <w:rsid w:val="00120C2A"/>
    <w:pPr>
      <w:widowControl w:val="0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link w:val="af9"/>
    <w:qFormat/>
    <w:rsid w:val="00120C2A"/>
    <w:pPr>
      <w:suppressAutoHyphens/>
      <w:ind w:leftChars="200" w:left="480"/>
    </w:pPr>
    <w:rPr>
      <w:rFonts w:eastAsia="新細明體"/>
      <w:kern w:val="1"/>
      <w:lang w:val="x-none" w:eastAsia="ar-SA"/>
    </w:rPr>
  </w:style>
  <w:style w:type="paragraph" w:customStyle="1" w:styleId="16">
    <w:name w:val="清單段落1"/>
    <w:basedOn w:val="a"/>
    <w:uiPriority w:val="34"/>
    <w:qFormat/>
    <w:rsid w:val="00120C2A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120C2A"/>
    <w:pPr>
      <w:spacing w:before="143"/>
      <w:ind w:left="22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cjk">
    <w:name w:val="cjk"/>
    <w:basedOn w:val="a"/>
    <w:rsid w:val="00120C2A"/>
    <w:pPr>
      <w:widowControl/>
      <w:spacing w:before="100" w:beforeAutospacing="1"/>
    </w:pPr>
    <w:rPr>
      <w:rFonts w:ascii="新細明體" w:eastAsia="新細明體" w:hAnsi="新細明體" w:cs="新細明體"/>
      <w:kern w:val="0"/>
    </w:rPr>
  </w:style>
  <w:style w:type="paragraph" w:customStyle="1" w:styleId="Standard">
    <w:name w:val="Standard"/>
    <w:rsid w:val="00120C2A"/>
    <w:pPr>
      <w:suppressAutoHyphens/>
      <w:autoSpaceDN w:val="0"/>
      <w:spacing w:line="100" w:lineRule="atLeast"/>
      <w:textAlignment w:val="baseline"/>
    </w:pPr>
    <w:rPr>
      <w:rFonts w:ascii="Times New Roman" w:eastAsia="新細明體, PMingLiU" w:hAnsi="Times New Roman" w:cs="Times New Roman"/>
      <w:kern w:val="3"/>
      <w:sz w:val="20"/>
      <w:szCs w:val="20"/>
    </w:rPr>
  </w:style>
  <w:style w:type="paragraph" w:customStyle="1" w:styleId="afa">
    <w:name w:val="a"/>
    <w:basedOn w:val="a"/>
    <w:rsid w:val="00120C2A"/>
    <w:pPr>
      <w:widowControl/>
      <w:spacing w:before="100" w:beforeAutospacing="1" w:after="100" w:afterAutospacing="1"/>
    </w:pPr>
    <w:rPr>
      <w:rFonts w:eastAsia="新細明體"/>
      <w:kern w:val="0"/>
    </w:rPr>
  </w:style>
  <w:style w:type="paragraph" w:styleId="afb">
    <w:name w:val="Date"/>
    <w:basedOn w:val="a"/>
    <w:next w:val="a"/>
    <w:link w:val="afc"/>
    <w:rsid w:val="00120C2A"/>
    <w:pPr>
      <w:jc w:val="right"/>
    </w:pPr>
    <w:rPr>
      <w:lang w:val="x-none" w:eastAsia="x-none"/>
    </w:rPr>
  </w:style>
  <w:style w:type="character" w:customStyle="1" w:styleId="afc">
    <w:name w:val="日期 字元"/>
    <w:basedOn w:val="a0"/>
    <w:link w:val="afb"/>
    <w:rsid w:val="00120C2A"/>
    <w:rPr>
      <w:rFonts w:ascii="Times New Roman" w:eastAsia="SimSun" w:hAnsi="Times New Roman" w:cs="Times New Roman"/>
      <w:szCs w:val="24"/>
      <w:lang w:val="x-none" w:eastAsia="x-none"/>
    </w:rPr>
  </w:style>
  <w:style w:type="character" w:customStyle="1" w:styleId="af6">
    <w:name w:val="(一) 字元"/>
    <w:link w:val="af5"/>
    <w:locked/>
    <w:rsid w:val="00120C2A"/>
    <w:rPr>
      <w:rFonts w:ascii="Times New Roman" w:eastAsia="標楷體" w:hAnsi="Times New Roman" w:cs="Times New Roman"/>
      <w:szCs w:val="20"/>
      <w:lang w:val="x-none" w:eastAsia="x-none"/>
    </w:rPr>
  </w:style>
  <w:style w:type="paragraph" w:customStyle="1" w:styleId="110">
    <w:name w:val="清單段落11"/>
    <w:basedOn w:val="a"/>
    <w:uiPriority w:val="34"/>
    <w:qFormat/>
    <w:rsid w:val="00120C2A"/>
    <w:pPr>
      <w:suppressAutoHyphens/>
      <w:ind w:leftChars="200" w:left="480"/>
    </w:pPr>
  </w:style>
  <w:style w:type="paragraph" w:styleId="Web">
    <w:name w:val="Normal (Web)"/>
    <w:basedOn w:val="a"/>
    <w:uiPriority w:val="99"/>
    <w:unhideWhenUsed/>
    <w:rsid w:val="00120C2A"/>
    <w:pPr>
      <w:widowControl/>
      <w:spacing w:before="100" w:beforeAutospacing="1" w:after="100" w:afterAutospacing="1"/>
    </w:pPr>
    <w:rPr>
      <w:kern w:val="0"/>
    </w:rPr>
  </w:style>
  <w:style w:type="paragraph" w:customStyle="1" w:styleId="17">
    <w:name w:val="無間距1"/>
    <w:uiPriority w:val="1"/>
    <w:qFormat/>
    <w:rsid w:val="00120C2A"/>
    <w:pPr>
      <w:widowControl w:val="0"/>
    </w:pPr>
    <w:rPr>
      <w:rFonts w:ascii="Times New Roman" w:eastAsia="SimSun" w:hAnsi="Times New Roman" w:cs="Times New Roman"/>
      <w:szCs w:val="24"/>
    </w:rPr>
  </w:style>
  <w:style w:type="paragraph" w:styleId="afd">
    <w:name w:val="List Bullet"/>
    <w:basedOn w:val="a"/>
    <w:rsid w:val="00120C2A"/>
    <w:pPr>
      <w:tabs>
        <w:tab w:val="left" w:pos="361"/>
      </w:tabs>
      <w:ind w:left="361" w:hanging="360"/>
      <w:contextualSpacing/>
    </w:pPr>
  </w:style>
  <w:style w:type="paragraph" w:customStyle="1" w:styleId="21">
    <w:name w:val="清單段落2"/>
    <w:basedOn w:val="a"/>
    <w:uiPriority w:val="34"/>
    <w:qFormat/>
    <w:rsid w:val="00120C2A"/>
    <w:pPr>
      <w:ind w:leftChars="200" w:left="480"/>
    </w:pPr>
  </w:style>
  <w:style w:type="character" w:styleId="afe">
    <w:name w:val="Placeholder Text"/>
    <w:uiPriority w:val="99"/>
    <w:unhideWhenUsed/>
    <w:rsid w:val="00120C2A"/>
    <w:rPr>
      <w:color w:val="808080"/>
    </w:rPr>
  </w:style>
  <w:style w:type="paragraph" w:customStyle="1" w:styleId="font5">
    <w:name w:val="font5"/>
    <w:basedOn w:val="a"/>
    <w:rsid w:val="00120C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20C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120C2A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7">
    <w:name w:val="xl67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8">
    <w:name w:val="xl68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9">
    <w:name w:val="xl69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0">
    <w:name w:val="xl70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1">
    <w:name w:val="xl71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2">
    <w:name w:val="xl72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3">
    <w:name w:val="xl73"/>
    <w:basedOn w:val="a"/>
    <w:rsid w:val="00120C2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4">
    <w:name w:val="xl74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75">
    <w:name w:val="xl75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6">
    <w:name w:val="xl76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77">
    <w:name w:val="xl77"/>
    <w:basedOn w:val="a"/>
    <w:rsid w:val="00120C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8">
    <w:name w:val="xl78"/>
    <w:basedOn w:val="a"/>
    <w:rsid w:val="00120C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9">
    <w:name w:val="xl79"/>
    <w:basedOn w:val="a"/>
    <w:rsid w:val="00120C2A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1">
    <w:name w:val="xl81"/>
    <w:basedOn w:val="a"/>
    <w:rsid w:val="00120C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2">
    <w:name w:val="xl82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3">
    <w:name w:val="xl83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4">
    <w:name w:val="xl84"/>
    <w:basedOn w:val="a"/>
    <w:rsid w:val="00120C2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5">
    <w:name w:val="xl85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86">
    <w:name w:val="xl86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87">
    <w:name w:val="xl87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8">
    <w:name w:val="xl88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8"/>
      <w:szCs w:val="28"/>
    </w:rPr>
  </w:style>
  <w:style w:type="paragraph" w:customStyle="1" w:styleId="xl89">
    <w:name w:val="xl89"/>
    <w:basedOn w:val="a"/>
    <w:rsid w:val="00120C2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0">
    <w:name w:val="xl90"/>
    <w:basedOn w:val="a"/>
    <w:rsid w:val="00120C2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1">
    <w:name w:val="xl91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2">
    <w:name w:val="xl92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3">
    <w:name w:val="xl93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4">
    <w:name w:val="xl94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5">
    <w:name w:val="xl95"/>
    <w:basedOn w:val="a"/>
    <w:rsid w:val="00120C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6">
    <w:name w:val="xl96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"/>
    <w:rsid w:val="00120C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9">
    <w:name w:val="xl99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0">
    <w:name w:val="xl100"/>
    <w:basedOn w:val="a"/>
    <w:rsid w:val="00120C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1">
    <w:name w:val="xl101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2">
    <w:name w:val="xl102"/>
    <w:basedOn w:val="a"/>
    <w:rsid w:val="00120C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04">
    <w:name w:val="xl104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5">
    <w:name w:val="xl105"/>
    <w:basedOn w:val="a"/>
    <w:rsid w:val="00120C2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6">
    <w:name w:val="xl106"/>
    <w:basedOn w:val="a"/>
    <w:rsid w:val="00120C2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107">
    <w:name w:val="xl107"/>
    <w:basedOn w:val="a"/>
    <w:rsid w:val="00120C2A"/>
    <w:pPr>
      <w:widowControl/>
      <w:pBdr>
        <w:bottom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108">
    <w:name w:val="xl108"/>
    <w:basedOn w:val="a"/>
    <w:rsid w:val="00120C2A"/>
    <w:pPr>
      <w:widowControl/>
      <w:pBdr>
        <w:bottom w:val="single" w:sz="8" w:space="0" w:color="auto"/>
      </w:pBdr>
      <w:shd w:val="clear" w:color="000000" w:fill="D8D8D8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09">
    <w:name w:val="xl109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0">
    <w:name w:val="xl110"/>
    <w:basedOn w:val="a"/>
    <w:rsid w:val="00120C2A"/>
    <w:pPr>
      <w:widowControl/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1">
    <w:name w:val="xl111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120C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13">
    <w:name w:val="xl113"/>
    <w:basedOn w:val="a"/>
    <w:rsid w:val="00120C2A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14">
    <w:name w:val="xl114"/>
    <w:basedOn w:val="a"/>
    <w:rsid w:val="00120C2A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5">
    <w:name w:val="xl115"/>
    <w:basedOn w:val="a"/>
    <w:rsid w:val="00120C2A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6">
    <w:name w:val="xl116"/>
    <w:basedOn w:val="a"/>
    <w:rsid w:val="00120C2A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7">
    <w:name w:val="xl117"/>
    <w:basedOn w:val="a"/>
    <w:rsid w:val="00120C2A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8">
    <w:name w:val="xl118"/>
    <w:basedOn w:val="a"/>
    <w:rsid w:val="00120C2A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9">
    <w:name w:val="xl119"/>
    <w:basedOn w:val="a"/>
    <w:rsid w:val="00120C2A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0">
    <w:name w:val="xl120"/>
    <w:basedOn w:val="a"/>
    <w:rsid w:val="00120C2A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1">
    <w:name w:val="xl121"/>
    <w:basedOn w:val="a"/>
    <w:rsid w:val="00120C2A"/>
    <w:pPr>
      <w:widowControl/>
      <w:pBdr>
        <w:left w:val="single" w:sz="8" w:space="0" w:color="000000"/>
        <w:right w:val="single" w:sz="8" w:space="0" w:color="000000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2">
    <w:name w:val="xl122"/>
    <w:basedOn w:val="a"/>
    <w:rsid w:val="00120C2A"/>
    <w:pPr>
      <w:widowControl/>
      <w:pBdr>
        <w:top w:val="single" w:sz="8" w:space="0" w:color="auto"/>
        <w:left w:val="single" w:sz="8" w:space="0" w:color="000000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3">
    <w:name w:val="xl123"/>
    <w:basedOn w:val="a"/>
    <w:rsid w:val="00120C2A"/>
    <w:pPr>
      <w:widowControl/>
      <w:pBdr>
        <w:left w:val="single" w:sz="8" w:space="0" w:color="000000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31">
    <w:name w:val="清單段落3"/>
    <w:basedOn w:val="a"/>
    <w:uiPriority w:val="34"/>
    <w:qFormat/>
    <w:rsid w:val="00120C2A"/>
    <w:pPr>
      <w:ind w:leftChars="200" w:left="480"/>
    </w:pPr>
  </w:style>
  <w:style w:type="paragraph" w:customStyle="1" w:styleId="font7">
    <w:name w:val="font7"/>
    <w:basedOn w:val="a"/>
    <w:rsid w:val="00120C2A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2"/>
      <w:szCs w:val="22"/>
    </w:rPr>
  </w:style>
  <w:style w:type="paragraph" w:customStyle="1" w:styleId="font8">
    <w:name w:val="font8"/>
    <w:basedOn w:val="a"/>
    <w:rsid w:val="00120C2A"/>
    <w:pPr>
      <w:widowControl/>
      <w:spacing w:before="100" w:beforeAutospacing="1" w:after="100" w:afterAutospacing="1"/>
    </w:pPr>
    <w:rPr>
      <w:rFonts w:ascii="Calibri" w:eastAsia="新細明體" w:hAnsi="Calibri" w:cs="新細明體"/>
      <w:color w:val="000000"/>
      <w:kern w:val="0"/>
      <w:sz w:val="22"/>
      <w:szCs w:val="22"/>
    </w:rPr>
  </w:style>
  <w:style w:type="paragraph" w:customStyle="1" w:styleId="xl63">
    <w:name w:val="xl63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</w:rPr>
  </w:style>
  <w:style w:type="paragraph" w:customStyle="1" w:styleId="xl64">
    <w:name w:val="xl64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</w:rPr>
  </w:style>
  <w:style w:type="character" w:customStyle="1" w:styleId="af9">
    <w:name w:val="清單段落 字元"/>
    <w:link w:val="af8"/>
    <w:rsid w:val="00120C2A"/>
    <w:rPr>
      <w:rFonts w:ascii="Times New Roman" w:eastAsia="新細明體" w:hAnsi="Times New Roman" w:cs="Times New Roman"/>
      <w:kern w:val="1"/>
      <w:szCs w:val="24"/>
      <w:lang w:val="x-none" w:eastAsia="ar-SA"/>
    </w:rPr>
  </w:style>
  <w:style w:type="numbering" w:customStyle="1" w:styleId="18">
    <w:name w:val="無清單1"/>
    <w:next w:val="a2"/>
    <w:semiHidden/>
    <w:rsid w:val="00120C2A"/>
  </w:style>
  <w:style w:type="character" w:customStyle="1" w:styleId="null">
    <w:name w:val="null"/>
    <w:rsid w:val="00120C2A"/>
  </w:style>
  <w:style w:type="character" w:styleId="aff">
    <w:name w:val="annotation reference"/>
    <w:rsid w:val="00120C2A"/>
    <w:rPr>
      <w:sz w:val="18"/>
      <w:szCs w:val="18"/>
    </w:rPr>
  </w:style>
  <w:style w:type="paragraph" w:styleId="aff0">
    <w:name w:val="annotation text"/>
    <w:basedOn w:val="a"/>
    <w:link w:val="aff1"/>
    <w:rsid w:val="00120C2A"/>
    <w:rPr>
      <w:rFonts w:eastAsia="新細明體"/>
    </w:rPr>
  </w:style>
  <w:style w:type="character" w:customStyle="1" w:styleId="aff1">
    <w:name w:val="註解文字 字元"/>
    <w:basedOn w:val="a0"/>
    <w:link w:val="aff0"/>
    <w:rsid w:val="00120C2A"/>
    <w:rPr>
      <w:rFonts w:ascii="Times New Roman" w:eastAsia="新細明體" w:hAnsi="Times New Roman" w:cs="Times New Roman"/>
      <w:szCs w:val="24"/>
    </w:rPr>
  </w:style>
  <w:style w:type="paragraph" w:styleId="aff2">
    <w:name w:val="annotation subject"/>
    <w:basedOn w:val="aff0"/>
    <w:next w:val="aff0"/>
    <w:link w:val="aff3"/>
    <w:rsid w:val="00120C2A"/>
    <w:rPr>
      <w:b/>
      <w:bCs/>
    </w:rPr>
  </w:style>
  <w:style w:type="character" w:customStyle="1" w:styleId="aff3">
    <w:name w:val="註解主旨 字元"/>
    <w:basedOn w:val="aff1"/>
    <w:link w:val="aff2"/>
    <w:rsid w:val="00120C2A"/>
    <w:rPr>
      <w:rFonts w:ascii="Times New Roman" w:eastAsia="新細明體" w:hAnsi="Times New Roman" w:cs="Times New Roman"/>
      <w:b/>
      <w:bCs/>
      <w:szCs w:val="24"/>
    </w:rPr>
  </w:style>
  <w:style w:type="character" w:customStyle="1" w:styleId="text301">
    <w:name w:val="text301"/>
    <w:rsid w:val="00120C2A"/>
    <w:rPr>
      <w:sz w:val="24"/>
      <w:szCs w:val="24"/>
    </w:rPr>
  </w:style>
  <w:style w:type="character" w:customStyle="1" w:styleId="apple-converted-space">
    <w:name w:val="apple-converted-space"/>
    <w:rsid w:val="00120C2A"/>
  </w:style>
  <w:style w:type="paragraph" w:styleId="aff4">
    <w:name w:val="Subtitle"/>
    <w:basedOn w:val="a"/>
    <w:next w:val="a"/>
    <w:link w:val="aff5"/>
    <w:qFormat/>
    <w:rsid w:val="00120C2A"/>
    <w:pPr>
      <w:spacing w:after="60"/>
      <w:jc w:val="center"/>
      <w:outlineLvl w:val="1"/>
    </w:pPr>
    <w:rPr>
      <w:rFonts w:ascii="Cambria" w:eastAsia="新細明體" w:hAnsi="Cambria"/>
      <w:i/>
      <w:iCs/>
    </w:rPr>
  </w:style>
  <w:style w:type="character" w:customStyle="1" w:styleId="aff5">
    <w:name w:val="副標題 字元"/>
    <w:basedOn w:val="a0"/>
    <w:link w:val="aff4"/>
    <w:rsid w:val="00120C2A"/>
    <w:rPr>
      <w:rFonts w:ascii="Cambria" w:eastAsia="新細明體" w:hAnsi="Cambria" w:cs="Times New Roman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Indent 2" w:uiPriority="0"/>
    <w:lsdException w:name="Hyperlink" w:uiPriority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2A"/>
    <w:pPr>
      <w:widowControl w:val="0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20C2A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20C2A"/>
    <w:pPr>
      <w:keepNext/>
      <w:suppressAutoHyphens/>
      <w:spacing w:line="720" w:lineRule="auto"/>
      <w:outlineLvl w:val="2"/>
    </w:pPr>
    <w:rPr>
      <w:rFonts w:ascii="Cambria" w:eastAsia="新細明體" w:hAnsi="Cambria"/>
      <w:b/>
      <w:bCs/>
      <w:kern w:val="1"/>
      <w:sz w:val="36"/>
      <w:szCs w:val="3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120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qFormat/>
    <w:rsid w:val="00120C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rsid w:val="00120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120C2A"/>
    <w:rPr>
      <w:sz w:val="20"/>
      <w:szCs w:val="20"/>
    </w:rPr>
  </w:style>
  <w:style w:type="character" w:customStyle="1" w:styleId="10">
    <w:name w:val="標題 1 字元"/>
    <w:basedOn w:val="a0"/>
    <w:link w:val="1"/>
    <w:rsid w:val="00120C2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120C2A"/>
    <w:rPr>
      <w:rFonts w:ascii="Cambria" w:eastAsia="新細明體" w:hAnsi="Cambria" w:cs="Times New Roman"/>
      <w:b/>
      <w:bCs/>
      <w:kern w:val="1"/>
      <w:sz w:val="36"/>
      <w:szCs w:val="36"/>
      <w:lang w:val="x-none" w:eastAsia="ar-SA"/>
    </w:rPr>
  </w:style>
  <w:style w:type="character" w:styleId="a7">
    <w:name w:val="Emphasis"/>
    <w:qFormat/>
    <w:rsid w:val="00120C2A"/>
    <w:rPr>
      <w:b w:val="0"/>
      <w:bCs w:val="0"/>
      <w:i w:val="0"/>
      <w:iCs w:val="0"/>
      <w:color w:val="CC0033"/>
    </w:rPr>
  </w:style>
  <w:style w:type="character" w:styleId="a8">
    <w:name w:val="Hyperlink"/>
    <w:qFormat/>
    <w:rsid w:val="00120C2A"/>
    <w:rPr>
      <w:color w:val="0000FF"/>
      <w:u w:val="single"/>
    </w:rPr>
  </w:style>
  <w:style w:type="character" w:styleId="a9">
    <w:name w:val="page number"/>
    <w:basedOn w:val="a0"/>
    <w:rsid w:val="00120C2A"/>
  </w:style>
  <w:style w:type="character" w:styleId="aa">
    <w:name w:val="Strong"/>
    <w:qFormat/>
    <w:rsid w:val="00120C2A"/>
    <w:rPr>
      <w:b/>
      <w:bCs/>
    </w:rPr>
  </w:style>
  <w:style w:type="character" w:styleId="ab">
    <w:name w:val="FollowedHyperlink"/>
    <w:unhideWhenUsed/>
    <w:rsid w:val="00120C2A"/>
    <w:rPr>
      <w:color w:val="800080"/>
      <w:u w:val="single"/>
    </w:rPr>
  </w:style>
  <w:style w:type="character" w:customStyle="1" w:styleId="ac">
    <w:name w:val="註解方塊文字 字元"/>
    <w:link w:val="ad"/>
    <w:rsid w:val="00120C2A"/>
    <w:rPr>
      <w:rFonts w:ascii="Cambria" w:eastAsia="新細明體" w:hAnsi="Cambria" w:cs="Times New Roman"/>
      <w:sz w:val="18"/>
      <w:szCs w:val="18"/>
    </w:rPr>
  </w:style>
  <w:style w:type="character" w:customStyle="1" w:styleId="ae">
    <w:name w:val="本文 字元"/>
    <w:link w:val="af"/>
    <w:rsid w:val="00120C2A"/>
    <w:rPr>
      <w:szCs w:val="24"/>
    </w:rPr>
  </w:style>
  <w:style w:type="character" w:customStyle="1" w:styleId="itemtitle">
    <w:name w:val="itemtitle"/>
    <w:basedOn w:val="a0"/>
    <w:rsid w:val="00120C2A"/>
  </w:style>
  <w:style w:type="paragraph" w:styleId="2">
    <w:name w:val="Body Text Indent 2"/>
    <w:basedOn w:val="a"/>
    <w:link w:val="20"/>
    <w:rsid w:val="00120C2A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rsid w:val="00120C2A"/>
    <w:rPr>
      <w:rFonts w:ascii="Times New Roman" w:eastAsia="SimSun" w:hAnsi="Times New Roman" w:cs="Times New Roman"/>
      <w:szCs w:val="24"/>
      <w:lang w:val="x-none" w:eastAsia="x-none"/>
    </w:rPr>
  </w:style>
  <w:style w:type="paragraph" w:styleId="af">
    <w:name w:val="Body Text"/>
    <w:basedOn w:val="a"/>
    <w:link w:val="ae"/>
    <w:rsid w:val="00120C2A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11">
    <w:name w:val="本文 字元1"/>
    <w:basedOn w:val="a0"/>
    <w:uiPriority w:val="99"/>
    <w:rsid w:val="00120C2A"/>
    <w:rPr>
      <w:rFonts w:ascii="Times New Roman" w:eastAsia="SimSun" w:hAnsi="Times New Roman" w:cs="Times New Roman"/>
      <w:szCs w:val="24"/>
    </w:rPr>
  </w:style>
  <w:style w:type="paragraph" w:styleId="ad">
    <w:name w:val="Balloon Text"/>
    <w:basedOn w:val="a"/>
    <w:link w:val="ac"/>
    <w:rsid w:val="00120C2A"/>
    <w:rPr>
      <w:rFonts w:ascii="Cambria" w:eastAsia="新細明體" w:hAnsi="Cambria"/>
      <w:sz w:val="18"/>
      <w:szCs w:val="18"/>
    </w:rPr>
  </w:style>
  <w:style w:type="character" w:customStyle="1" w:styleId="12">
    <w:name w:val="註解方塊文字 字元1"/>
    <w:basedOn w:val="a0"/>
    <w:uiPriority w:val="99"/>
    <w:semiHidden/>
    <w:rsid w:val="00120C2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 Indent"/>
    <w:basedOn w:val="a"/>
    <w:link w:val="af1"/>
    <w:rsid w:val="00120C2A"/>
    <w:pPr>
      <w:spacing w:line="400" w:lineRule="exact"/>
      <w:ind w:leftChars="250" w:left="1278" w:hangingChars="242" w:hanging="678"/>
    </w:pPr>
    <w:rPr>
      <w:rFonts w:ascii="標楷體" w:eastAsia="標楷體" w:hAnsi="標楷體"/>
      <w:sz w:val="28"/>
      <w:szCs w:val="28"/>
      <w:lang w:val="x-none" w:eastAsia="x-none"/>
    </w:rPr>
  </w:style>
  <w:style w:type="character" w:customStyle="1" w:styleId="af1">
    <w:name w:val="本文縮排 字元"/>
    <w:basedOn w:val="a0"/>
    <w:link w:val="af0"/>
    <w:rsid w:val="00120C2A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2">
    <w:name w:val="Note Heading"/>
    <w:basedOn w:val="a"/>
    <w:next w:val="a"/>
    <w:link w:val="af3"/>
    <w:rsid w:val="00120C2A"/>
    <w:pPr>
      <w:jc w:val="center"/>
    </w:pPr>
    <w:rPr>
      <w:lang w:val="x-none" w:eastAsia="x-none"/>
    </w:rPr>
  </w:style>
  <w:style w:type="character" w:customStyle="1" w:styleId="af3">
    <w:name w:val="註釋標題 字元"/>
    <w:basedOn w:val="a0"/>
    <w:link w:val="af2"/>
    <w:rsid w:val="00120C2A"/>
    <w:rPr>
      <w:rFonts w:ascii="Times New Roman" w:eastAsia="SimSun" w:hAnsi="Times New Roman" w:cs="Times New Roman"/>
      <w:szCs w:val="24"/>
      <w:lang w:val="x-none" w:eastAsia="x-none"/>
    </w:rPr>
  </w:style>
  <w:style w:type="paragraph" w:customStyle="1" w:styleId="Default">
    <w:name w:val="Default"/>
    <w:qFormat/>
    <w:rsid w:val="00120C2A"/>
    <w:pPr>
      <w:widowControl w:val="0"/>
      <w:autoSpaceDE w:val="0"/>
      <w:autoSpaceDN w:val="0"/>
      <w:adjustRightInd w:val="0"/>
    </w:pPr>
    <w:rPr>
      <w:rFonts w:ascii="P Ming Li U" w:eastAsia="P Ming Li U" w:hAnsi="Times New Roman" w:cs="P Ming Li U"/>
      <w:color w:val="000000"/>
      <w:kern w:val="0"/>
      <w:szCs w:val="24"/>
    </w:rPr>
  </w:style>
  <w:style w:type="paragraph" w:customStyle="1" w:styleId="title2">
    <w:name w:val="title2"/>
    <w:basedOn w:val="a"/>
    <w:rsid w:val="00120C2A"/>
    <w:pPr>
      <w:widowControl/>
      <w:spacing w:before="100" w:beforeAutospacing="1" w:after="100" w:afterAutospacing="1"/>
      <w:ind w:left="1180"/>
    </w:pPr>
    <w:rPr>
      <w:rFonts w:ascii="Arial Unicode MS" w:eastAsia="Arial Unicode MS" w:hAnsi="Arial Unicode MS" w:cs="Arial Unicode MS"/>
      <w:color w:val="003399"/>
      <w:kern w:val="0"/>
    </w:rPr>
  </w:style>
  <w:style w:type="paragraph" w:customStyle="1" w:styleId="13">
    <w:name w:val="表格1."/>
    <w:basedOn w:val="Default"/>
    <w:next w:val="Default"/>
    <w:rsid w:val="00120C2A"/>
    <w:rPr>
      <w:rFonts w:cs="Times New Roman"/>
      <w:color w:val="auto"/>
    </w:rPr>
  </w:style>
  <w:style w:type="paragraph" w:customStyle="1" w:styleId="14">
    <w:name w:val="表格圈1"/>
    <w:basedOn w:val="Default"/>
    <w:next w:val="Default"/>
    <w:rsid w:val="00120C2A"/>
    <w:rPr>
      <w:rFonts w:cs="Times New Roman"/>
      <w:color w:val="auto"/>
    </w:rPr>
  </w:style>
  <w:style w:type="paragraph" w:customStyle="1" w:styleId="af4">
    <w:name w:val="表格(一)"/>
    <w:basedOn w:val="Default"/>
    <w:next w:val="Default"/>
    <w:rsid w:val="00120C2A"/>
    <w:rPr>
      <w:rFonts w:cs="Times New Roman"/>
      <w:color w:val="auto"/>
    </w:rPr>
  </w:style>
  <w:style w:type="paragraph" w:customStyle="1" w:styleId="af5">
    <w:name w:val="(一)"/>
    <w:basedOn w:val="a"/>
    <w:link w:val="af6"/>
    <w:qFormat/>
    <w:rsid w:val="00120C2A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1356" w:hangingChars="165" w:hanging="396"/>
    </w:pPr>
    <w:rPr>
      <w:rFonts w:eastAsia="標楷體"/>
      <w:szCs w:val="20"/>
      <w:lang w:val="x-none" w:eastAsia="x-none"/>
    </w:rPr>
  </w:style>
  <w:style w:type="paragraph" w:customStyle="1" w:styleId="15">
    <w:name w:val="清單段落1"/>
    <w:basedOn w:val="a"/>
    <w:uiPriority w:val="34"/>
    <w:qFormat/>
    <w:rsid w:val="00120C2A"/>
    <w:pPr>
      <w:ind w:leftChars="200" w:left="480"/>
    </w:pPr>
  </w:style>
  <w:style w:type="table" w:styleId="af7">
    <w:name w:val="Table Grid"/>
    <w:basedOn w:val="a1"/>
    <w:qFormat/>
    <w:rsid w:val="00120C2A"/>
    <w:pPr>
      <w:widowControl w:val="0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link w:val="af9"/>
    <w:qFormat/>
    <w:rsid w:val="00120C2A"/>
    <w:pPr>
      <w:suppressAutoHyphens/>
      <w:ind w:leftChars="200" w:left="480"/>
    </w:pPr>
    <w:rPr>
      <w:rFonts w:eastAsia="新細明體"/>
      <w:kern w:val="1"/>
      <w:lang w:val="x-none" w:eastAsia="ar-SA"/>
    </w:rPr>
  </w:style>
  <w:style w:type="paragraph" w:customStyle="1" w:styleId="16">
    <w:name w:val="清單段落1"/>
    <w:basedOn w:val="a"/>
    <w:uiPriority w:val="34"/>
    <w:qFormat/>
    <w:rsid w:val="00120C2A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120C2A"/>
    <w:pPr>
      <w:spacing w:before="143"/>
      <w:ind w:left="22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cjk">
    <w:name w:val="cjk"/>
    <w:basedOn w:val="a"/>
    <w:rsid w:val="00120C2A"/>
    <w:pPr>
      <w:widowControl/>
      <w:spacing w:before="100" w:beforeAutospacing="1"/>
    </w:pPr>
    <w:rPr>
      <w:rFonts w:ascii="新細明體" w:eastAsia="新細明體" w:hAnsi="新細明體" w:cs="新細明體"/>
      <w:kern w:val="0"/>
    </w:rPr>
  </w:style>
  <w:style w:type="paragraph" w:customStyle="1" w:styleId="Standard">
    <w:name w:val="Standard"/>
    <w:rsid w:val="00120C2A"/>
    <w:pPr>
      <w:suppressAutoHyphens/>
      <w:autoSpaceDN w:val="0"/>
      <w:spacing w:line="100" w:lineRule="atLeast"/>
      <w:textAlignment w:val="baseline"/>
    </w:pPr>
    <w:rPr>
      <w:rFonts w:ascii="Times New Roman" w:eastAsia="新細明體, PMingLiU" w:hAnsi="Times New Roman" w:cs="Times New Roman"/>
      <w:kern w:val="3"/>
      <w:sz w:val="20"/>
      <w:szCs w:val="20"/>
    </w:rPr>
  </w:style>
  <w:style w:type="paragraph" w:customStyle="1" w:styleId="afa">
    <w:name w:val="a"/>
    <w:basedOn w:val="a"/>
    <w:rsid w:val="00120C2A"/>
    <w:pPr>
      <w:widowControl/>
      <w:spacing w:before="100" w:beforeAutospacing="1" w:after="100" w:afterAutospacing="1"/>
    </w:pPr>
    <w:rPr>
      <w:rFonts w:eastAsia="新細明體"/>
      <w:kern w:val="0"/>
    </w:rPr>
  </w:style>
  <w:style w:type="paragraph" w:styleId="afb">
    <w:name w:val="Date"/>
    <w:basedOn w:val="a"/>
    <w:next w:val="a"/>
    <w:link w:val="afc"/>
    <w:rsid w:val="00120C2A"/>
    <w:pPr>
      <w:jc w:val="right"/>
    </w:pPr>
    <w:rPr>
      <w:lang w:val="x-none" w:eastAsia="x-none"/>
    </w:rPr>
  </w:style>
  <w:style w:type="character" w:customStyle="1" w:styleId="afc">
    <w:name w:val="日期 字元"/>
    <w:basedOn w:val="a0"/>
    <w:link w:val="afb"/>
    <w:rsid w:val="00120C2A"/>
    <w:rPr>
      <w:rFonts w:ascii="Times New Roman" w:eastAsia="SimSun" w:hAnsi="Times New Roman" w:cs="Times New Roman"/>
      <w:szCs w:val="24"/>
      <w:lang w:val="x-none" w:eastAsia="x-none"/>
    </w:rPr>
  </w:style>
  <w:style w:type="character" w:customStyle="1" w:styleId="af6">
    <w:name w:val="(一) 字元"/>
    <w:link w:val="af5"/>
    <w:locked/>
    <w:rsid w:val="00120C2A"/>
    <w:rPr>
      <w:rFonts w:ascii="Times New Roman" w:eastAsia="標楷體" w:hAnsi="Times New Roman" w:cs="Times New Roman"/>
      <w:szCs w:val="20"/>
      <w:lang w:val="x-none" w:eastAsia="x-none"/>
    </w:rPr>
  </w:style>
  <w:style w:type="paragraph" w:customStyle="1" w:styleId="110">
    <w:name w:val="清單段落11"/>
    <w:basedOn w:val="a"/>
    <w:uiPriority w:val="34"/>
    <w:qFormat/>
    <w:rsid w:val="00120C2A"/>
    <w:pPr>
      <w:suppressAutoHyphens/>
      <w:ind w:leftChars="200" w:left="480"/>
    </w:pPr>
  </w:style>
  <w:style w:type="paragraph" w:styleId="Web">
    <w:name w:val="Normal (Web)"/>
    <w:basedOn w:val="a"/>
    <w:uiPriority w:val="99"/>
    <w:unhideWhenUsed/>
    <w:rsid w:val="00120C2A"/>
    <w:pPr>
      <w:widowControl/>
      <w:spacing w:before="100" w:beforeAutospacing="1" w:after="100" w:afterAutospacing="1"/>
    </w:pPr>
    <w:rPr>
      <w:kern w:val="0"/>
    </w:rPr>
  </w:style>
  <w:style w:type="paragraph" w:customStyle="1" w:styleId="17">
    <w:name w:val="無間距1"/>
    <w:uiPriority w:val="1"/>
    <w:qFormat/>
    <w:rsid w:val="00120C2A"/>
    <w:pPr>
      <w:widowControl w:val="0"/>
    </w:pPr>
    <w:rPr>
      <w:rFonts w:ascii="Times New Roman" w:eastAsia="SimSun" w:hAnsi="Times New Roman" w:cs="Times New Roman"/>
      <w:szCs w:val="24"/>
    </w:rPr>
  </w:style>
  <w:style w:type="paragraph" w:styleId="afd">
    <w:name w:val="List Bullet"/>
    <w:basedOn w:val="a"/>
    <w:rsid w:val="00120C2A"/>
    <w:pPr>
      <w:tabs>
        <w:tab w:val="left" w:pos="361"/>
      </w:tabs>
      <w:ind w:left="361" w:hanging="360"/>
      <w:contextualSpacing/>
    </w:pPr>
  </w:style>
  <w:style w:type="paragraph" w:customStyle="1" w:styleId="21">
    <w:name w:val="清單段落2"/>
    <w:basedOn w:val="a"/>
    <w:uiPriority w:val="34"/>
    <w:qFormat/>
    <w:rsid w:val="00120C2A"/>
    <w:pPr>
      <w:ind w:leftChars="200" w:left="480"/>
    </w:pPr>
  </w:style>
  <w:style w:type="character" w:styleId="afe">
    <w:name w:val="Placeholder Text"/>
    <w:uiPriority w:val="99"/>
    <w:unhideWhenUsed/>
    <w:rsid w:val="00120C2A"/>
    <w:rPr>
      <w:color w:val="808080"/>
    </w:rPr>
  </w:style>
  <w:style w:type="paragraph" w:customStyle="1" w:styleId="font5">
    <w:name w:val="font5"/>
    <w:basedOn w:val="a"/>
    <w:rsid w:val="00120C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20C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120C2A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7">
    <w:name w:val="xl67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8">
    <w:name w:val="xl68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9">
    <w:name w:val="xl69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0">
    <w:name w:val="xl70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1">
    <w:name w:val="xl71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2">
    <w:name w:val="xl72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3">
    <w:name w:val="xl73"/>
    <w:basedOn w:val="a"/>
    <w:rsid w:val="00120C2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4">
    <w:name w:val="xl74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75">
    <w:name w:val="xl75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6">
    <w:name w:val="xl76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77">
    <w:name w:val="xl77"/>
    <w:basedOn w:val="a"/>
    <w:rsid w:val="00120C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8">
    <w:name w:val="xl78"/>
    <w:basedOn w:val="a"/>
    <w:rsid w:val="00120C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9">
    <w:name w:val="xl79"/>
    <w:basedOn w:val="a"/>
    <w:rsid w:val="00120C2A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1">
    <w:name w:val="xl81"/>
    <w:basedOn w:val="a"/>
    <w:rsid w:val="00120C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2">
    <w:name w:val="xl82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3">
    <w:name w:val="xl83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4">
    <w:name w:val="xl84"/>
    <w:basedOn w:val="a"/>
    <w:rsid w:val="00120C2A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5">
    <w:name w:val="xl85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86">
    <w:name w:val="xl86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87">
    <w:name w:val="xl87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8">
    <w:name w:val="xl88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8"/>
      <w:szCs w:val="28"/>
    </w:rPr>
  </w:style>
  <w:style w:type="paragraph" w:customStyle="1" w:styleId="xl89">
    <w:name w:val="xl89"/>
    <w:basedOn w:val="a"/>
    <w:rsid w:val="00120C2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0">
    <w:name w:val="xl90"/>
    <w:basedOn w:val="a"/>
    <w:rsid w:val="00120C2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1">
    <w:name w:val="xl91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2">
    <w:name w:val="xl92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3">
    <w:name w:val="xl93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4">
    <w:name w:val="xl94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5">
    <w:name w:val="xl95"/>
    <w:basedOn w:val="a"/>
    <w:rsid w:val="00120C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6">
    <w:name w:val="xl96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"/>
    <w:rsid w:val="00120C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9">
    <w:name w:val="xl99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0">
    <w:name w:val="xl100"/>
    <w:basedOn w:val="a"/>
    <w:rsid w:val="00120C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1">
    <w:name w:val="xl101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2">
    <w:name w:val="xl102"/>
    <w:basedOn w:val="a"/>
    <w:rsid w:val="00120C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04">
    <w:name w:val="xl104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5">
    <w:name w:val="xl105"/>
    <w:basedOn w:val="a"/>
    <w:rsid w:val="00120C2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106">
    <w:name w:val="xl106"/>
    <w:basedOn w:val="a"/>
    <w:rsid w:val="00120C2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107">
    <w:name w:val="xl107"/>
    <w:basedOn w:val="a"/>
    <w:rsid w:val="00120C2A"/>
    <w:pPr>
      <w:widowControl/>
      <w:pBdr>
        <w:bottom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6"/>
      <w:szCs w:val="36"/>
    </w:rPr>
  </w:style>
  <w:style w:type="paragraph" w:customStyle="1" w:styleId="xl108">
    <w:name w:val="xl108"/>
    <w:basedOn w:val="a"/>
    <w:rsid w:val="00120C2A"/>
    <w:pPr>
      <w:widowControl/>
      <w:pBdr>
        <w:bottom w:val="single" w:sz="8" w:space="0" w:color="auto"/>
      </w:pBdr>
      <w:shd w:val="clear" w:color="000000" w:fill="D8D8D8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109">
    <w:name w:val="xl109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0">
    <w:name w:val="xl110"/>
    <w:basedOn w:val="a"/>
    <w:rsid w:val="00120C2A"/>
    <w:pPr>
      <w:widowControl/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1">
    <w:name w:val="xl111"/>
    <w:basedOn w:val="a"/>
    <w:rsid w:val="00120C2A"/>
    <w:pPr>
      <w:widowControl/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120C2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113">
    <w:name w:val="xl113"/>
    <w:basedOn w:val="a"/>
    <w:rsid w:val="00120C2A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114">
    <w:name w:val="xl114"/>
    <w:basedOn w:val="a"/>
    <w:rsid w:val="00120C2A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5">
    <w:name w:val="xl115"/>
    <w:basedOn w:val="a"/>
    <w:rsid w:val="00120C2A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6">
    <w:name w:val="xl116"/>
    <w:basedOn w:val="a"/>
    <w:rsid w:val="00120C2A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7">
    <w:name w:val="xl117"/>
    <w:basedOn w:val="a"/>
    <w:rsid w:val="00120C2A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8">
    <w:name w:val="xl118"/>
    <w:basedOn w:val="a"/>
    <w:rsid w:val="00120C2A"/>
    <w:pPr>
      <w:widowControl/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9">
    <w:name w:val="xl119"/>
    <w:basedOn w:val="a"/>
    <w:rsid w:val="00120C2A"/>
    <w:pPr>
      <w:widowControl/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0">
    <w:name w:val="xl120"/>
    <w:basedOn w:val="a"/>
    <w:rsid w:val="00120C2A"/>
    <w:pPr>
      <w:widowControl/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1">
    <w:name w:val="xl121"/>
    <w:basedOn w:val="a"/>
    <w:rsid w:val="00120C2A"/>
    <w:pPr>
      <w:widowControl/>
      <w:pBdr>
        <w:left w:val="single" w:sz="8" w:space="0" w:color="000000"/>
        <w:right w:val="single" w:sz="8" w:space="0" w:color="000000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2">
    <w:name w:val="xl122"/>
    <w:basedOn w:val="a"/>
    <w:rsid w:val="00120C2A"/>
    <w:pPr>
      <w:widowControl/>
      <w:pBdr>
        <w:top w:val="single" w:sz="8" w:space="0" w:color="auto"/>
        <w:left w:val="single" w:sz="8" w:space="0" w:color="000000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23">
    <w:name w:val="xl123"/>
    <w:basedOn w:val="a"/>
    <w:rsid w:val="00120C2A"/>
    <w:pPr>
      <w:widowControl/>
      <w:pBdr>
        <w:left w:val="single" w:sz="8" w:space="0" w:color="000000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31">
    <w:name w:val="清單段落3"/>
    <w:basedOn w:val="a"/>
    <w:uiPriority w:val="34"/>
    <w:qFormat/>
    <w:rsid w:val="00120C2A"/>
    <w:pPr>
      <w:ind w:leftChars="200" w:left="480"/>
    </w:pPr>
  </w:style>
  <w:style w:type="paragraph" w:customStyle="1" w:styleId="font7">
    <w:name w:val="font7"/>
    <w:basedOn w:val="a"/>
    <w:rsid w:val="00120C2A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2"/>
      <w:szCs w:val="22"/>
    </w:rPr>
  </w:style>
  <w:style w:type="paragraph" w:customStyle="1" w:styleId="font8">
    <w:name w:val="font8"/>
    <w:basedOn w:val="a"/>
    <w:rsid w:val="00120C2A"/>
    <w:pPr>
      <w:widowControl/>
      <w:spacing w:before="100" w:beforeAutospacing="1" w:after="100" w:afterAutospacing="1"/>
    </w:pPr>
    <w:rPr>
      <w:rFonts w:ascii="Calibri" w:eastAsia="新細明體" w:hAnsi="Calibri" w:cs="新細明體"/>
      <w:color w:val="000000"/>
      <w:kern w:val="0"/>
      <w:sz w:val="22"/>
      <w:szCs w:val="22"/>
    </w:rPr>
  </w:style>
  <w:style w:type="paragraph" w:customStyle="1" w:styleId="xl63">
    <w:name w:val="xl63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</w:rPr>
  </w:style>
  <w:style w:type="paragraph" w:customStyle="1" w:styleId="xl64">
    <w:name w:val="xl64"/>
    <w:basedOn w:val="a"/>
    <w:rsid w:val="00120C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</w:rPr>
  </w:style>
  <w:style w:type="character" w:customStyle="1" w:styleId="af9">
    <w:name w:val="清單段落 字元"/>
    <w:link w:val="af8"/>
    <w:rsid w:val="00120C2A"/>
    <w:rPr>
      <w:rFonts w:ascii="Times New Roman" w:eastAsia="新細明體" w:hAnsi="Times New Roman" w:cs="Times New Roman"/>
      <w:kern w:val="1"/>
      <w:szCs w:val="24"/>
      <w:lang w:val="x-none" w:eastAsia="ar-SA"/>
    </w:rPr>
  </w:style>
  <w:style w:type="numbering" w:customStyle="1" w:styleId="18">
    <w:name w:val="無清單1"/>
    <w:next w:val="a2"/>
    <w:semiHidden/>
    <w:rsid w:val="00120C2A"/>
  </w:style>
  <w:style w:type="character" w:customStyle="1" w:styleId="null">
    <w:name w:val="null"/>
    <w:rsid w:val="00120C2A"/>
  </w:style>
  <w:style w:type="character" w:styleId="aff">
    <w:name w:val="annotation reference"/>
    <w:rsid w:val="00120C2A"/>
    <w:rPr>
      <w:sz w:val="18"/>
      <w:szCs w:val="18"/>
    </w:rPr>
  </w:style>
  <w:style w:type="paragraph" w:styleId="aff0">
    <w:name w:val="annotation text"/>
    <w:basedOn w:val="a"/>
    <w:link w:val="aff1"/>
    <w:rsid w:val="00120C2A"/>
    <w:rPr>
      <w:rFonts w:eastAsia="新細明體"/>
    </w:rPr>
  </w:style>
  <w:style w:type="character" w:customStyle="1" w:styleId="aff1">
    <w:name w:val="註解文字 字元"/>
    <w:basedOn w:val="a0"/>
    <w:link w:val="aff0"/>
    <w:rsid w:val="00120C2A"/>
    <w:rPr>
      <w:rFonts w:ascii="Times New Roman" w:eastAsia="新細明體" w:hAnsi="Times New Roman" w:cs="Times New Roman"/>
      <w:szCs w:val="24"/>
    </w:rPr>
  </w:style>
  <w:style w:type="paragraph" w:styleId="aff2">
    <w:name w:val="annotation subject"/>
    <w:basedOn w:val="aff0"/>
    <w:next w:val="aff0"/>
    <w:link w:val="aff3"/>
    <w:rsid w:val="00120C2A"/>
    <w:rPr>
      <w:b/>
      <w:bCs/>
    </w:rPr>
  </w:style>
  <w:style w:type="character" w:customStyle="1" w:styleId="aff3">
    <w:name w:val="註解主旨 字元"/>
    <w:basedOn w:val="aff1"/>
    <w:link w:val="aff2"/>
    <w:rsid w:val="00120C2A"/>
    <w:rPr>
      <w:rFonts w:ascii="Times New Roman" w:eastAsia="新細明體" w:hAnsi="Times New Roman" w:cs="Times New Roman"/>
      <w:b/>
      <w:bCs/>
      <w:szCs w:val="24"/>
    </w:rPr>
  </w:style>
  <w:style w:type="character" w:customStyle="1" w:styleId="text301">
    <w:name w:val="text301"/>
    <w:rsid w:val="00120C2A"/>
    <w:rPr>
      <w:sz w:val="24"/>
      <w:szCs w:val="24"/>
    </w:rPr>
  </w:style>
  <w:style w:type="character" w:customStyle="1" w:styleId="apple-converted-space">
    <w:name w:val="apple-converted-space"/>
    <w:rsid w:val="00120C2A"/>
  </w:style>
  <w:style w:type="paragraph" w:styleId="aff4">
    <w:name w:val="Subtitle"/>
    <w:basedOn w:val="a"/>
    <w:next w:val="a"/>
    <w:link w:val="aff5"/>
    <w:qFormat/>
    <w:rsid w:val="00120C2A"/>
    <w:pPr>
      <w:spacing w:after="60"/>
      <w:jc w:val="center"/>
      <w:outlineLvl w:val="1"/>
    </w:pPr>
    <w:rPr>
      <w:rFonts w:ascii="Cambria" w:eastAsia="新細明體" w:hAnsi="Cambria"/>
      <w:i/>
      <w:iCs/>
    </w:rPr>
  </w:style>
  <w:style w:type="character" w:customStyle="1" w:styleId="aff5">
    <w:name w:val="副標題 字元"/>
    <w:basedOn w:val="a0"/>
    <w:link w:val="aff4"/>
    <w:rsid w:val="00120C2A"/>
    <w:rPr>
      <w:rFonts w:ascii="Cambria" w:eastAsia="新細明體" w:hAnsi="Cambria" w:cs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1618</Words>
  <Characters>9228</Characters>
  <Application>Microsoft Office Word</Application>
  <DocSecurity>0</DocSecurity>
  <Lines>76</Lines>
  <Paragraphs>21</Paragraphs>
  <ScaleCrop>false</ScaleCrop>
  <Company/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2021-11-11T07:37:00Z</cp:lastPrinted>
  <dcterms:created xsi:type="dcterms:W3CDTF">2021-11-11T02:04:00Z</dcterms:created>
  <dcterms:modified xsi:type="dcterms:W3CDTF">2021-11-11T07:37:00Z</dcterms:modified>
</cp:coreProperties>
</file>